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DC" w:rsidRPr="00ED6CDC" w:rsidRDefault="00ED6CDC" w:rsidP="00ED6CDC">
      <w:pPr>
        <w:jc w:val="center"/>
      </w:pPr>
      <w:r w:rsidRPr="00ED6CDC"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Туринскому городскому округу</w:t>
      </w:r>
    </w:p>
    <w:p w:rsidR="00ED6CDC" w:rsidRPr="00ED6CDC" w:rsidRDefault="00ED6CDC" w:rsidP="00ED6CD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6CDC" w:rsidTr="00ED6CD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D6CDC" w:rsidRDefault="00ED6CDC" w:rsidP="00ED6CDC">
            <w:pPr>
              <w:jc w:val="both"/>
            </w:pPr>
            <w:r>
              <w:t>СОГЛАСОВАНО</w:t>
            </w:r>
          </w:p>
          <w:p w:rsidR="00ED6CDC" w:rsidRDefault="00287C40" w:rsidP="00ED6CDC">
            <w:pPr>
              <w:jc w:val="both"/>
            </w:pPr>
            <w:r>
              <w:t>н</w:t>
            </w:r>
            <w:r w:rsidR="00ED6CDC">
              <w:t>а педагогическом совете</w:t>
            </w:r>
          </w:p>
          <w:p w:rsidR="00ED6CDC" w:rsidRDefault="00287C40" w:rsidP="00ED6CDC">
            <w:pPr>
              <w:jc w:val="both"/>
            </w:pPr>
            <w:r>
              <w:t>п</w:t>
            </w:r>
            <w:r w:rsidR="00E66099">
              <w:t>ротокол № 1 от 29</w:t>
            </w:r>
            <w:r w:rsidR="00ED6CDC">
              <w:t>.08.2018 г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D6CDC" w:rsidRDefault="00ED6CDC" w:rsidP="00ED6CDC">
            <w:pPr>
              <w:jc w:val="both"/>
            </w:pPr>
            <w:r>
              <w:t>УТВЕРЖДЕНО</w:t>
            </w:r>
          </w:p>
          <w:p w:rsidR="00ED6CDC" w:rsidRDefault="00ED6CDC" w:rsidP="00ED6CDC">
            <w:r>
              <w:t>Заведующая ______________</w:t>
            </w:r>
            <w:proofErr w:type="spellStart"/>
            <w:r>
              <w:t>Е.А.Котосина</w:t>
            </w:r>
            <w:proofErr w:type="spellEnd"/>
          </w:p>
          <w:p w:rsidR="00ED6CDC" w:rsidRPr="00ED6CDC" w:rsidRDefault="00287C40" w:rsidP="00ED6CDC">
            <w:r>
              <w:t>п</w:t>
            </w:r>
            <w:r w:rsidR="00ED6CDC">
              <w:t xml:space="preserve">риказ № </w:t>
            </w:r>
            <w:r w:rsidR="00CF472C">
              <w:t xml:space="preserve">114-П   </w:t>
            </w:r>
            <w:bookmarkStart w:id="0" w:name="_GoBack"/>
            <w:bookmarkEnd w:id="0"/>
            <w:r w:rsidR="00ED6CDC">
              <w:t>от 31.08.2018 г</w:t>
            </w:r>
          </w:p>
        </w:tc>
      </w:tr>
    </w:tbl>
    <w:p w:rsidR="00ED6CDC" w:rsidRPr="00ED6CDC" w:rsidRDefault="00ED6CDC" w:rsidP="00ED6CDC">
      <w:pPr>
        <w:jc w:val="both"/>
      </w:pPr>
    </w:p>
    <w:p w:rsidR="00ED6CDC" w:rsidRDefault="00ED6CDC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ED6CDC" w:rsidRDefault="00287C40" w:rsidP="00E458B6">
      <w:pPr>
        <w:jc w:val="center"/>
        <w:rPr>
          <w:b/>
          <w:sz w:val="28"/>
          <w:szCs w:val="28"/>
        </w:rPr>
      </w:pPr>
      <w:r w:rsidRPr="00287C40">
        <w:rPr>
          <w:b/>
          <w:sz w:val="28"/>
          <w:szCs w:val="28"/>
        </w:rPr>
        <w:t>ПЛАН</w:t>
      </w:r>
    </w:p>
    <w:p w:rsidR="00287C40" w:rsidRDefault="00287C40" w:rsidP="00E45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Методической работы </w:t>
      </w:r>
    </w:p>
    <w:p w:rsidR="00287C40" w:rsidRDefault="00287C40" w:rsidP="00E45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 учебный год</w:t>
      </w: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Default="00287C40" w:rsidP="00E458B6">
      <w:pPr>
        <w:jc w:val="center"/>
        <w:rPr>
          <w:b/>
          <w:sz w:val="28"/>
          <w:szCs w:val="28"/>
        </w:rPr>
      </w:pPr>
    </w:p>
    <w:p w:rsidR="00287C40" w:rsidRPr="00287C40" w:rsidRDefault="00287C40" w:rsidP="00E45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Туринск</w:t>
      </w:r>
    </w:p>
    <w:p w:rsidR="00C95157" w:rsidRDefault="005461C3" w:rsidP="00E458B6">
      <w:pPr>
        <w:jc w:val="center"/>
        <w:rPr>
          <w:b/>
          <w:sz w:val="28"/>
          <w:szCs w:val="28"/>
        </w:rPr>
      </w:pPr>
      <w:r w:rsidRPr="005461C3">
        <w:rPr>
          <w:b/>
          <w:sz w:val="28"/>
          <w:szCs w:val="28"/>
        </w:rPr>
        <w:lastRenderedPageBreak/>
        <w:t>Информационная справка</w:t>
      </w:r>
    </w:p>
    <w:p w:rsidR="005461C3" w:rsidRDefault="005461C3" w:rsidP="00E458B6">
      <w:pPr>
        <w:jc w:val="center"/>
        <w:rPr>
          <w:b/>
          <w:sz w:val="28"/>
          <w:szCs w:val="28"/>
        </w:rPr>
      </w:pPr>
    </w:p>
    <w:p w:rsidR="005461C3" w:rsidRDefault="005461C3" w:rsidP="005461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61C3">
        <w:rPr>
          <w:sz w:val="28"/>
          <w:szCs w:val="28"/>
        </w:rPr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  <w:r>
        <w:rPr>
          <w:sz w:val="28"/>
          <w:szCs w:val="28"/>
        </w:rPr>
        <w:t xml:space="preserve"> имеет</w:t>
      </w:r>
      <w:r w:rsidR="008E6FB4">
        <w:rPr>
          <w:sz w:val="28"/>
          <w:szCs w:val="28"/>
        </w:rPr>
        <w:t>:; лицензию</w:t>
      </w:r>
      <w:r>
        <w:rPr>
          <w:sz w:val="28"/>
          <w:szCs w:val="28"/>
        </w:rPr>
        <w:t xml:space="preserve"> на осуществление образовательной деятельности серия 66Л01 № 0005101 от 24 марта 2016 года</w:t>
      </w:r>
      <w:r w:rsidR="008E6FB4">
        <w:rPr>
          <w:sz w:val="28"/>
          <w:szCs w:val="28"/>
        </w:rPr>
        <w:t>;  лицензию на право ведения дополнительного образования № 1974 от 05.09.2016 г, серия 66ПО1 № 0013349; Устав утвержденный Постановлением главы Туринского городского округа от 14 сентября 2015 года за № 314.</w:t>
      </w:r>
    </w:p>
    <w:p w:rsidR="008E6FB4" w:rsidRDefault="008E6FB4" w:rsidP="005461C3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детский сад с 22 апреля 1986 года.</w:t>
      </w:r>
    </w:p>
    <w:p w:rsidR="008E6FB4" w:rsidRPr="008E6FB4" w:rsidRDefault="008E6FB4" w:rsidP="0054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Свердловская область, </w:t>
      </w:r>
      <w:proofErr w:type="spellStart"/>
      <w:r>
        <w:rPr>
          <w:sz w:val="28"/>
          <w:szCs w:val="28"/>
        </w:rPr>
        <w:t>г.Туринск</w:t>
      </w:r>
      <w:proofErr w:type="spellEnd"/>
      <w:r>
        <w:rPr>
          <w:sz w:val="28"/>
          <w:szCs w:val="28"/>
        </w:rPr>
        <w:t xml:space="preserve">, переулок Восточный, 1, телефон 8(34349) 2-39-84, </w:t>
      </w:r>
      <w:proofErr w:type="spellStart"/>
      <w:r>
        <w:rPr>
          <w:sz w:val="28"/>
          <w:szCs w:val="28"/>
        </w:rPr>
        <w:t>электр.п</w:t>
      </w:r>
      <w:proofErr w:type="spellEnd"/>
      <w:r>
        <w:rPr>
          <w:sz w:val="28"/>
          <w:szCs w:val="28"/>
        </w:rPr>
        <w:t>. –</w:t>
      </w:r>
      <w:r w:rsidRPr="008E6FB4">
        <w:rPr>
          <w:sz w:val="28"/>
          <w:szCs w:val="28"/>
        </w:rPr>
        <w:t xml:space="preserve"> </w:t>
      </w:r>
      <w:hyperlink r:id="rId6" w:history="1">
        <w:r w:rsidRPr="00C96A25">
          <w:rPr>
            <w:rStyle w:val="a9"/>
            <w:sz w:val="28"/>
            <w:szCs w:val="28"/>
            <w:lang w:val="en-US"/>
          </w:rPr>
          <w:t>detsad</w:t>
        </w:r>
        <w:r w:rsidRPr="00C96A25">
          <w:rPr>
            <w:rStyle w:val="a9"/>
            <w:sz w:val="28"/>
            <w:szCs w:val="28"/>
          </w:rPr>
          <w:t>5</w:t>
        </w:r>
        <w:r w:rsidRPr="00C96A25">
          <w:rPr>
            <w:rStyle w:val="a9"/>
            <w:sz w:val="28"/>
            <w:szCs w:val="28"/>
            <w:lang w:val="en-US"/>
          </w:rPr>
          <w:t>tur</w:t>
        </w:r>
        <w:r w:rsidRPr="00C96A25">
          <w:rPr>
            <w:rStyle w:val="a9"/>
            <w:sz w:val="28"/>
            <w:szCs w:val="28"/>
          </w:rPr>
          <w:t>@</w:t>
        </w:r>
        <w:r w:rsidRPr="00C96A25">
          <w:rPr>
            <w:rStyle w:val="a9"/>
            <w:sz w:val="28"/>
            <w:szCs w:val="28"/>
            <w:lang w:val="en-US"/>
          </w:rPr>
          <w:t>mail</w:t>
        </w:r>
        <w:r w:rsidRPr="00C96A25">
          <w:rPr>
            <w:rStyle w:val="a9"/>
            <w:sz w:val="28"/>
            <w:szCs w:val="28"/>
          </w:rPr>
          <w:t>.</w:t>
        </w:r>
        <w:proofErr w:type="spellStart"/>
        <w:r w:rsidRPr="00C96A2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8E6FB4" w:rsidRDefault="008E6FB4" w:rsidP="005461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Учредителем детского сада является МКУ «Управление образованием»</w:t>
      </w:r>
    </w:p>
    <w:p w:rsidR="00F30912" w:rsidRDefault="00F30912" w:rsidP="005461C3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Туринского городского округа. Отношения между детским садом и Учредителем определяются договором, заключенным в соответствии с законодательством Российской Федерации.</w:t>
      </w:r>
    </w:p>
    <w:p w:rsidR="00F30912" w:rsidRDefault="00F30912" w:rsidP="005461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Детский сад рассчитан на 12 групп, одна группа переоборудована под физкультурный зал, вторая группа оборудована для работы специалистов с детьми по дополнительному образованию.</w:t>
      </w:r>
    </w:p>
    <w:p w:rsidR="00F30912" w:rsidRDefault="00F30912" w:rsidP="00F30912">
      <w:pPr>
        <w:jc w:val="both"/>
        <w:rPr>
          <w:sz w:val="28"/>
          <w:szCs w:val="28"/>
        </w:rPr>
      </w:pPr>
      <w:r>
        <w:rPr>
          <w:sz w:val="28"/>
          <w:szCs w:val="28"/>
        </w:rPr>
        <w:t>В МАДОУ сформирован профессиональный и творческий коллектив.</w:t>
      </w:r>
    </w:p>
    <w:p w:rsidR="00F30912" w:rsidRDefault="00F30912" w:rsidP="00F30912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Высшее</w:t>
      </w:r>
      <w:r w:rsidR="00F32D92">
        <w:rPr>
          <w:sz w:val="28"/>
          <w:szCs w:val="28"/>
        </w:rPr>
        <w:t xml:space="preserve"> педагогическое</w:t>
      </w:r>
      <w:r>
        <w:rPr>
          <w:sz w:val="28"/>
          <w:szCs w:val="28"/>
        </w:rPr>
        <w:t xml:space="preserve"> образование имеют: заведующая </w:t>
      </w:r>
      <w:proofErr w:type="spellStart"/>
      <w:r>
        <w:rPr>
          <w:sz w:val="28"/>
          <w:szCs w:val="28"/>
        </w:rPr>
        <w:t>Котосина</w:t>
      </w:r>
      <w:proofErr w:type="spellEnd"/>
      <w:r>
        <w:rPr>
          <w:sz w:val="28"/>
          <w:szCs w:val="28"/>
        </w:rPr>
        <w:t xml:space="preserve"> Елена Александровна, з</w:t>
      </w:r>
      <w:r w:rsidRPr="00F30912">
        <w:rPr>
          <w:sz w:val="28"/>
          <w:szCs w:val="28"/>
        </w:rPr>
        <w:t>аместитель заведующей</w:t>
      </w:r>
      <w:r w:rsidR="00287C40">
        <w:rPr>
          <w:sz w:val="28"/>
          <w:szCs w:val="28"/>
        </w:rPr>
        <w:t xml:space="preserve"> по ВМР</w:t>
      </w:r>
      <w:r w:rsidRPr="00F30912">
        <w:rPr>
          <w:sz w:val="28"/>
          <w:szCs w:val="28"/>
        </w:rPr>
        <w:t xml:space="preserve"> – Маркова Любовь Васильевна</w:t>
      </w:r>
      <w:r>
        <w:rPr>
          <w:sz w:val="28"/>
          <w:szCs w:val="28"/>
        </w:rPr>
        <w:t>, учитель-логопед – Кацуба Наталья Сергеевна</w:t>
      </w:r>
      <w:r w:rsidR="00287C40">
        <w:rPr>
          <w:sz w:val="28"/>
          <w:szCs w:val="28"/>
        </w:rPr>
        <w:t>, педагог-психолог -</w:t>
      </w:r>
    </w:p>
    <w:p w:rsidR="00F30912" w:rsidRDefault="00F30912" w:rsidP="00F30912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специальное дошкольное </w:t>
      </w:r>
      <w:r w:rsidR="00F32D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2D92">
        <w:rPr>
          <w:sz w:val="28"/>
          <w:szCs w:val="28"/>
        </w:rPr>
        <w:t>16 педагогов</w:t>
      </w:r>
    </w:p>
    <w:p w:rsidR="00F32D92" w:rsidRDefault="00F32D92" w:rsidP="00F30912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 – 2 педагога</w:t>
      </w:r>
    </w:p>
    <w:p w:rsidR="00F32D92" w:rsidRDefault="00F32D92" w:rsidP="00F30912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C40">
        <w:rPr>
          <w:sz w:val="28"/>
          <w:szCs w:val="28"/>
        </w:rPr>
        <w:t xml:space="preserve"> квалификационная категория – 13</w:t>
      </w:r>
      <w:r>
        <w:rPr>
          <w:sz w:val="28"/>
          <w:szCs w:val="28"/>
        </w:rPr>
        <w:t xml:space="preserve"> педагогов</w:t>
      </w:r>
    </w:p>
    <w:p w:rsidR="00F32D92" w:rsidRPr="00287C40" w:rsidRDefault="00287C40" w:rsidP="00287C40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имеет квалификационной категории – 1 педагог</w:t>
      </w:r>
    </w:p>
    <w:p w:rsidR="005461C3" w:rsidRDefault="005461C3" w:rsidP="00E458B6">
      <w:pPr>
        <w:jc w:val="center"/>
        <w:rPr>
          <w:b/>
          <w:sz w:val="28"/>
          <w:szCs w:val="28"/>
        </w:rPr>
      </w:pPr>
    </w:p>
    <w:p w:rsidR="00E67C75" w:rsidRPr="003447AF" w:rsidRDefault="00E67C75" w:rsidP="00E67C75">
      <w:pPr>
        <w:jc w:val="center"/>
        <w:rPr>
          <w:b/>
          <w:sz w:val="28"/>
          <w:szCs w:val="28"/>
        </w:rPr>
      </w:pPr>
      <w:r w:rsidRPr="003447AF">
        <w:rPr>
          <w:b/>
          <w:sz w:val="28"/>
          <w:szCs w:val="28"/>
        </w:rPr>
        <w:t>Анализ выполнения годового плана</w:t>
      </w:r>
    </w:p>
    <w:p w:rsidR="00E67C75" w:rsidRDefault="00E67C75" w:rsidP="00E67C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2017-2018 учебный год</w:t>
      </w:r>
    </w:p>
    <w:p w:rsidR="00E67C75" w:rsidRDefault="00E67C75" w:rsidP="00E67C75">
      <w:pPr>
        <w:jc w:val="center"/>
        <w:rPr>
          <w:b/>
          <w:sz w:val="28"/>
          <w:szCs w:val="28"/>
        </w:rPr>
      </w:pPr>
      <w:r w:rsidRPr="003447AF">
        <w:rPr>
          <w:b/>
          <w:sz w:val="28"/>
          <w:szCs w:val="28"/>
        </w:rPr>
        <w:t>Безопасность и охрана труда</w:t>
      </w: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 w:rsidRPr="003447AF">
        <w:rPr>
          <w:sz w:val="28"/>
          <w:szCs w:val="28"/>
        </w:rPr>
        <w:t>Одной из самых важнейших задач в детском саду является охрана</w:t>
      </w:r>
      <w:r>
        <w:rPr>
          <w:sz w:val="28"/>
          <w:szCs w:val="28"/>
        </w:rPr>
        <w:t xml:space="preserve"> жизни и здоровья детей, обеспечение безопасного пребывания детей и сотрудников в процессе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детском саду имеется автоматическая пожарная сигнализация (АПС), прямая телефонная связь с пожарной охраной, техническое обслуживание которых осуществляет МЧС ВДПО; тревожная кнопка экстренного вызова наряда полиции (КЭВНП), техническое обслуживание которой осуществляет    Имеется наружное видеонаблюдение – 4 видеокамер по периметру здания.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Приказами по детскому саду назначены ответственные за антитеррористическую защищенность, за противопожарную безопасность, за </w:t>
      </w:r>
      <w:r>
        <w:rPr>
          <w:sz w:val="28"/>
          <w:szCs w:val="28"/>
        </w:rPr>
        <w:lastRenderedPageBreak/>
        <w:t>организацию работы по охране труда. В отчетном году прошли обучение 2 человека по пожарному техническому минимуму, 3 человека - по ГО и ЧС.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Имеется: «Паспорт антитеррористической защищенности», «Декларация пожарной безопасности», «Паспорт дорожной безопасности», «Паспорт комплексной безопасности»; алгоритм действия персонала при ЧС, инструкции по ОТ в соответствии с требованиями законодательства. В соответствии с утвержденным планом проводились учебные тренировки по эвакуации детей и сотрудников на случай возникновения пожара или обнаружения неизвестного предмета.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Детский сад в ночное время охраняется силами ночных сторожей (2), в выходные и праздничные дни – дневным сторожем. Территория детского сада имеет ограждение, освещается в вечернее и ночное время.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Имеется в детском саду кабинеты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», «Юный пожарник» оборудованный мягким модулем и дидактическим, методическим материалом для обучения детей мерам пожарной, дорожной безопасности.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ежегодно участвуют в различных конкурсах по правилам пожарной безопасности, занимая призовые места; участвуют в акциях: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конкурс «Служба 02 – вчера, сегодня, завтра» - 2 участника заняли 3 место, 12 детей получили сертификаты;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создание видеоролика «Засветись» получили 1 место, за дефиле – 3 место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«Знатоки дорожного движения» дети старшей группы получили 10 дипломов.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подготовительной группы за участие в конкурсе «Безопасность нам важна, безопасность нам нужна» получила сертификат участника.</w:t>
      </w:r>
    </w:p>
    <w:p w:rsidR="00E67C75" w:rsidRDefault="00E67C75" w:rsidP="00E67C75">
      <w:pPr>
        <w:jc w:val="both"/>
        <w:rPr>
          <w:sz w:val="28"/>
          <w:szCs w:val="28"/>
        </w:rPr>
      </w:pPr>
    </w:p>
    <w:p w:rsidR="00E67C75" w:rsidRPr="00A25B42" w:rsidRDefault="00E67C75" w:rsidP="00E67C75">
      <w:pPr>
        <w:jc w:val="center"/>
        <w:rPr>
          <w:b/>
          <w:sz w:val="28"/>
          <w:szCs w:val="28"/>
        </w:rPr>
      </w:pPr>
      <w:r w:rsidRPr="00A25B42">
        <w:rPr>
          <w:b/>
          <w:sz w:val="28"/>
          <w:szCs w:val="28"/>
        </w:rPr>
        <w:t xml:space="preserve">Содержание </w:t>
      </w:r>
      <w:proofErr w:type="spellStart"/>
      <w:r w:rsidRPr="00A25B42">
        <w:rPr>
          <w:b/>
          <w:sz w:val="28"/>
          <w:szCs w:val="28"/>
        </w:rPr>
        <w:t>воспитательно</w:t>
      </w:r>
      <w:proofErr w:type="spellEnd"/>
      <w:r w:rsidRPr="00A25B42">
        <w:rPr>
          <w:b/>
          <w:sz w:val="28"/>
          <w:szCs w:val="28"/>
        </w:rPr>
        <w:t>-образовательного процесса</w:t>
      </w:r>
    </w:p>
    <w:p w:rsidR="00E67C75" w:rsidRPr="003447AF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2017-2018 учебном году были поставлена перед коллективом детского сада следующая цель – построение работы ДОУ в соответствии с ФГОС ДО,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этой цели осуществлялась через проведение таких мероприятий, как педсоветы – 4 раза (в свете требований ФГОС ДО – интеграция, проектирование, качество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). Повышение профессиональной компетенции и педагогического мастерства проходило через семинары-практикумы - 2, консультации - 5, собеседование по темам самообразования, проектные работы с детьми и педагогами, открытые просмотры занятий – 2, участие в РМО, обмен опытом, участие в педагогических чтениях, участие в районных и Всероссийских интернет-конкурсах, региональном конкурсе «Воспитать человека», «Воспитатель года», в муниципальных конкурсах «Педагогическая регата», спортивных соревнованиях «Кросс нации», «Лыжня России-2018», в мероприятиях города.  Воспитатели стали больше участвовать в </w:t>
      </w:r>
      <w:r>
        <w:rPr>
          <w:sz w:val="28"/>
          <w:szCs w:val="28"/>
        </w:rPr>
        <w:lastRenderedPageBreak/>
        <w:t xml:space="preserve">профессиональных конкурсах. Все воспитатели имеют первую квалификационную категорию, двое воспитателей – высшую. Но не все имеют свои сайты, не умеют профессионально </w:t>
      </w:r>
      <w:proofErr w:type="gramStart"/>
      <w:r>
        <w:rPr>
          <w:sz w:val="28"/>
          <w:szCs w:val="28"/>
        </w:rPr>
        <w:t>пользоваться  компьютером</w:t>
      </w:r>
      <w:proofErr w:type="gramEnd"/>
      <w:r>
        <w:rPr>
          <w:sz w:val="28"/>
          <w:szCs w:val="28"/>
        </w:rPr>
        <w:t>. Все воспитатели прошли повышение квалификации.</w:t>
      </w:r>
    </w:p>
    <w:p w:rsidR="00E67C75" w:rsidRDefault="00E67C75" w:rsidP="00E67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педагогами и </w:t>
      </w:r>
      <w:proofErr w:type="gramStart"/>
      <w:r>
        <w:rPr>
          <w:sz w:val="28"/>
          <w:szCs w:val="28"/>
        </w:rPr>
        <w:t>специалистами  были</w:t>
      </w:r>
      <w:proofErr w:type="gramEnd"/>
      <w:r>
        <w:rPr>
          <w:sz w:val="28"/>
          <w:szCs w:val="28"/>
        </w:rPr>
        <w:t xml:space="preserve"> разработаны и внедрены в работу рабочие программы групп. В детском саду к каждому празднику проведены выставки детских рисунков, поделок, фотовыставки, проведены акции совместно с родителями «Родительский патруль», поделка кормушек для птиц.</w:t>
      </w:r>
    </w:p>
    <w:p w:rsidR="00E67C75" w:rsidRDefault="00E67C75" w:rsidP="00E67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проводится в соответствии с учебным планом, с расписанием. Используются разнообразные методы и приемы обучения, различные формы организации детей. Образовательный процесс строится на интеграции образовательных областей и интеграции разных видов детской деятельности.</w:t>
      </w:r>
    </w:p>
    <w:p w:rsidR="00E67C75" w:rsidRDefault="00E67C75" w:rsidP="00E67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работы детского сада является физическое направление. Детский сад реализует </w:t>
      </w:r>
      <w:proofErr w:type="gramStart"/>
      <w:r>
        <w:rPr>
          <w:sz w:val="28"/>
          <w:szCs w:val="28"/>
        </w:rPr>
        <w:t>платные  дополнительные</w:t>
      </w:r>
      <w:proofErr w:type="gramEnd"/>
      <w:r>
        <w:rPr>
          <w:sz w:val="28"/>
          <w:szCs w:val="28"/>
        </w:rPr>
        <w:t xml:space="preserve"> образовательные услуги, работает 5 кружков: «Здоровей-ка», «Хочу всё знать!», «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», «Волшебная бумага», «Лучики» (хореография), и 2 бесплатных кружка «Робототехника», «</w:t>
      </w:r>
      <w:proofErr w:type="spellStart"/>
      <w:r>
        <w:rPr>
          <w:sz w:val="28"/>
          <w:szCs w:val="28"/>
        </w:rPr>
        <w:t>Пластелинография</w:t>
      </w:r>
      <w:proofErr w:type="spellEnd"/>
      <w:r>
        <w:rPr>
          <w:sz w:val="28"/>
          <w:szCs w:val="28"/>
        </w:rPr>
        <w:t>» по всем 5 направлениям ФГОС ДО, которые посещают 115 детей.</w:t>
      </w:r>
    </w:p>
    <w:p w:rsidR="00E67C75" w:rsidRDefault="00E67C75" w:rsidP="00E67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реализует коррекционное направление по общему недоразвитию речи детей на базе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. Коррекционно-образовательная работа осуществляется по специальной программе и методикам общего недоразвития речи детей, в середине учебного года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стал набирать детей с диагнозом МППК, поэтому срочно меняли положение о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создаюся</w:t>
      </w:r>
      <w:proofErr w:type="spellEnd"/>
      <w:r>
        <w:rPr>
          <w:sz w:val="28"/>
          <w:szCs w:val="28"/>
        </w:rPr>
        <w:t xml:space="preserve"> индивидуальные, адаптированные рабочие программы на каждого </w:t>
      </w:r>
      <w:proofErr w:type="spellStart"/>
      <w:r>
        <w:rPr>
          <w:sz w:val="28"/>
          <w:szCs w:val="28"/>
        </w:rPr>
        <w:t>ребенкав</w:t>
      </w:r>
      <w:proofErr w:type="spellEnd"/>
      <w:r>
        <w:rPr>
          <w:sz w:val="28"/>
          <w:szCs w:val="28"/>
        </w:rPr>
        <w:t xml:space="preserve">, в ДОУ 3 ребенка инвалида с диагнозом «умственная отсталость», для них так же были составлены адаптированные программа, целевые ориентиры у них сформированы, 2 детей выпущены из детского сада   В школу выпущено 32 ребенка. </w:t>
      </w:r>
      <w:r w:rsidRPr="00A35FAB">
        <w:rPr>
          <w:sz w:val="28"/>
          <w:szCs w:val="28"/>
        </w:rPr>
        <w:t xml:space="preserve">Уровень подготовки детей педагоги </w:t>
      </w:r>
      <w:proofErr w:type="gramStart"/>
      <w:r w:rsidRPr="00A35FAB">
        <w:rPr>
          <w:sz w:val="28"/>
          <w:szCs w:val="28"/>
        </w:rPr>
        <w:t>оценили</w:t>
      </w:r>
      <w:proofErr w:type="gramEnd"/>
      <w:r w:rsidRPr="00A35FAB">
        <w:rPr>
          <w:sz w:val="28"/>
          <w:szCs w:val="28"/>
        </w:rPr>
        <w:t xml:space="preserve"> как – удовлетворительно</w:t>
      </w:r>
      <w:r>
        <w:rPr>
          <w:sz w:val="28"/>
          <w:szCs w:val="28"/>
        </w:rPr>
        <w:t>е</w:t>
      </w:r>
      <w:r w:rsidRPr="00A35FAB">
        <w:rPr>
          <w:sz w:val="28"/>
          <w:szCs w:val="28"/>
        </w:rPr>
        <w:t>, многие дети улучшили свои результаты</w:t>
      </w:r>
      <w:r>
        <w:rPr>
          <w:sz w:val="28"/>
          <w:szCs w:val="28"/>
        </w:rPr>
        <w:t>. У 89,9% детей целевые ориентиры сформированы.</w:t>
      </w:r>
    </w:p>
    <w:p w:rsidR="00E67C75" w:rsidRDefault="00E67C75" w:rsidP="00E67C75">
      <w:pPr>
        <w:jc w:val="both"/>
        <w:rPr>
          <w:sz w:val="28"/>
          <w:szCs w:val="28"/>
        </w:rPr>
      </w:pPr>
      <w:r w:rsidRPr="002A2AA4">
        <w:rPr>
          <w:sz w:val="28"/>
          <w:szCs w:val="28"/>
        </w:rPr>
        <w:t>Результаты учебной деятельности д</w:t>
      </w:r>
      <w:r>
        <w:rPr>
          <w:sz w:val="28"/>
          <w:szCs w:val="28"/>
        </w:rPr>
        <w:t>етского сада за 2017-2018 учебный</w:t>
      </w:r>
      <w:r w:rsidRPr="002A2A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полностью отчет предоставлены в приложении № 1.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принимал участие в конкурсах, выставках, акциях разного уровня:</w:t>
      </w:r>
    </w:p>
    <w:p w:rsidR="00E67C75" w:rsidRDefault="00E67C75" w:rsidP="00E67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уровень: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B7B">
        <w:rPr>
          <w:sz w:val="28"/>
          <w:szCs w:val="28"/>
        </w:rPr>
        <w:t>Дипломы</w:t>
      </w:r>
      <w:r>
        <w:rPr>
          <w:sz w:val="28"/>
          <w:szCs w:val="28"/>
        </w:rPr>
        <w:t>, разной степени «Знатоки правил дорожного движения» (1 степени-21, 2 степени-14, 3 степени – 4);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Дипломы «Овощной переполох» (1 степени-2; 2 степени-3, 3 степени-5)</w:t>
      </w:r>
    </w:p>
    <w:p w:rsidR="00E67C75" w:rsidRDefault="00E67C75" w:rsidP="00E67C75">
      <w:pPr>
        <w:jc w:val="both"/>
        <w:rPr>
          <w:b/>
          <w:sz w:val="28"/>
          <w:szCs w:val="28"/>
        </w:rPr>
      </w:pPr>
      <w:r w:rsidRPr="00986B7B">
        <w:rPr>
          <w:b/>
          <w:sz w:val="28"/>
          <w:szCs w:val="28"/>
        </w:rPr>
        <w:t>Муниципальный уровень: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«</w:t>
      </w:r>
      <w:r w:rsidRPr="00986B7B">
        <w:rPr>
          <w:sz w:val="28"/>
          <w:szCs w:val="28"/>
        </w:rPr>
        <w:t>Служба 02 –вчера, сегодня, завтра»</w:t>
      </w:r>
      <w:r>
        <w:rPr>
          <w:sz w:val="28"/>
          <w:szCs w:val="28"/>
        </w:rPr>
        <w:t xml:space="preserve"> (2 участника 3 место, 12 – сертификаты)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«С пожарной безопасностью на «ты» (1 участник 1 место, 1 – 2 место, 9 детей – сертификаты)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Природа – твой дом (1 участник 1 место, 3 участника -2 место 15 сертификатов)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«Международный день Матери» (1 участник – 1 место, 3 – 2 место),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«Видеоролик «Засветись» 1 место (18 участников)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«Новогодний калейдоскоп» сертификаты 11 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«Мозаика детства» 9 сертификатов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«Уральские звездочки» дипломы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место, 8 участников, 3 место 9 участников)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«Чтецов» 1 диплом 1 степени, 1 диплом 2 степени, 1 – 3 степени, 1 сертификат.</w:t>
      </w:r>
    </w:p>
    <w:p w:rsidR="00E67C75" w:rsidRPr="00930567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Осуществлялась связь с социальными партнерами: районная детская </w:t>
      </w:r>
      <w:proofErr w:type="spellStart"/>
      <w:r>
        <w:rPr>
          <w:sz w:val="28"/>
          <w:szCs w:val="28"/>
        </w:rPr>
        <w:t>библитека</w:t>
      </w:r>
      <w:proofErr w:type="spellEnd"/>
      <w:r>
        <w:rPr>
          <w:sz w:val="28"/>
          <w:szCs w:val="28"/>
        </w:rPr>
        <w:t xml:space="preserve">, ГИБДД, музей, пожарная часть, РДК, Дом детского творчества, школа № 1. Вся работа педагогического коллектива освещалась на официальном сайте ДОУ </w:t>
      </w:r>
      <w:proofErr w:type="spellStart"/>
      <w:r>
        <w:rPr>
          <w:sz w:val="28"/>
          <w:szCs w:val="28"/>
          <w:lang w:val="en-US"/>
        </w:rPr>
        <w:t>detsad</w:t>
      </w:r>
      <w:proofErr w:type="spellEnd"/>
      <w:r w:rsidRPr="007168F4"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en-US"/>
        </w:rPr>
        <w:t>turinsk</w:t>
      </w:r>
      <w:proofErr w:type="spellEnd"/>
      <w:r w:rsidRPr="009305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kom</w:t>
      </w:r>
      <w:proofErr w:type="spellEnd"/>
      <w:r w:rsidRPr="007168F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67C75" w:rsidRPr="00930567" w:rsidRDefault="00E67C75" w:rsidP="00E67C75">
      <w:pPr>
        <w:jc w:val="both"/>
        <w:rPr>
          <w:sz w:val="28"/>
          <w:szCs w:val="28"/>
        </w:rPr>
      </w:pPr>
    </w:p>
    <w:p w:rsidR="00E67C75" w:rsidRDefault="00E67C75" w:rsidP="00E67C75">
      <w:pPr>
        <w:jc w:val="center"/>
        <w:rPr>
          <w:b/>
          <w:sz w:val="28"/>
          <w:szCs w:val="28"/>
        </w:rPr>
      </w:pPr>
      <w:r w:rsidRPr="00F34308">
        <w:rPr>
          <w:b/>
          <w:sz w:val="28"/>
          <w:szCs w:val="28"/>
        </w:rPr>
        <w:t>Охрана жизни и здоровья детей</w:t>
      </w:r>
    </w:p>
    <w:p w:rsidR="00E67C75" w:rsidRDefault="00E67C75" w:rsidP="00E67C75">
      <w:pPr>
        <w:jc w:val="center"/>
        <w:rPr>
          <w:b/>
          <w:sz w:val="28"/>
          <w:szCs w:val="28"/>
        </w:rPr>
      </w:pPr>
    </w:p>
    <w:p w:rsidR="00E67C75" w:rsidRDefault="00E67C75" w:rsidP="00E67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постоянно отчитывалась о заболеваемости детей, о мерах по предупреждению заболеваний. Регулярно проводилась работа по физическому воспитанию детей: гимнастика, физкультурные занятия, спортивные развлечения и досуги, подвижные игры и упражнения. В ДОУ прошло открытое мероприятие (мастер-класс) для инструкторов по физическому воспитанию, педагогов, родителей со степ-платформами, в котором приняли участие дети, родители, педагоги. Для осуществления задач физического воспитания в детском саду имеется физкультурный зал, тренажерный зал, спортивная площадка и физкультурные уголки в каждой возрастной группе.</w:t>
      </w:r>
    </w:p>
    <w:p w:rsidR="00E67C75" w:rsidRDefault="00E67C75" w:rsidP="00E67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н6ациональным графиком прививок и с согласия родителей проводилась вакцинация детей. В рамках Европейской недели иммунизации в ДОУ проведена акция «Неделя иммунизации»</w:t>
      </w:r>
    </w:p>
    <w:p w:rsidR="00E67C75" w:rsidRDefault="00E67C75" w:rsidP="00E67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учебном году, в детском саду организовано 2 групп детей раннего возраста и 3 группы младшего возраста поэтому дети часто болели, группы закрывались на карантин по гриппу, по ветрянке – поэтому посещаемость детьми была низка, в среднем 76%, хотя по сравнении с прошлым годом посещаемость повысилась до 85%. Произошел 1 детский травматизм в группе раннего возраста № 1.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ДОУ осуществлялись действенные меры по обеспечению воспитанников качественным питанием. Снабжение ДОУ продуктами питания осуществляется на договорной основе и поставщиками, выигравшими муниципальные контракты. Организация питания в ДОУ основана на соблюдении СанПиНа 2.4.1 3049-13 от 15.05.2013 г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организовано 4-х разовое питание: завтрак, второй завтрак, обед, уплотненный полдник. График выдачи питания разработан в соответствии с возрастом детей и с режимом дня каждой возрастной группы.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питания осуществляется в соответствии с 10-дневным меню, утвержденным заведующей ДОУ. 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Бракераж готовой продукции проводится регулярно с оценкой органолептических и вкусовых качеств. Осуществляется контроль за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медсестра контролирует приготовление пищи, объём продуктов, время закладки продуктов в котёл, раздачу пищи по группам и в группах.</w:t>
      </w:r>
    </w:p>
    <w:p w:rsidR="00E67C75" w:rsidRDefault="00E67C75" w:rsidP="00E67C75">
      <w:pPr>
        <w:jc w:val="both"/>
        <w:rPr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</w:p>
    <w:p w:rsidR="00E67C75" w:rsidRDefault="00E67C75" w:rsidP="00E67C75">
      <w:pPr>
        <w:jc w:val="center"/>
        <w:rPr>
          <w:b/>
          <w:sz w:val="28"/>
          <w:szCs w:val="28"/>
        </w:rPr>
      </w:pPr>
      <w:r w:rsidRPr="00081566">
        <w:rPr>
          <w:b/>
          <w:sz w:val="28"/>
          <w:szCs w:val="28"/>
        </w:rPr>
        <w:t>Работа с родителями</w:t>
      </w:r>
    </w:p>
    <w:p w:rsidR="00E67C75" w:rsidRDefault="00E67C75" w:rsidP="00E67C75">
      <w:pPr>
        <w:jc w:val="center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788D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участниками образовательных отношений являются родители. Работа с родителями – одна из важнейших на современном этапе. Педагогический коллектив ДОУ </w:t>
      </w:r>
      <w:proofErr w:type="gramStart"/>
      <w:r>
        <w:rPr>
          <w:sz w:val="28"/>
          <w:szCs w:val="28"/>
        </w:rPr>
        <w:t>занимается  просвещением</w:t>
      </w:r>
      <w:proofErr w:type="gramEnd"/>
      <w:r>
        <w:rPr>
          <w:sz w:val="28"/>
          <w:szCs w:val="28"/>
        </w:rPr>
        <w:t xml:space="preserve"> родителей в различных мероприятиях. Работа с родителями осуществлялась через разные формы взаимодействия с семьей: родительские собрания, совместные праздники и развлечения, консультации, рекомендации, родительские уголки, совместные акции родителей, детей и </w:t>
      </w:r>
      <w:proofErr w:type="gramStart"/>
      <w:r>
        <w:rPr>
          <w:sz w:val="28"/>
          <w:szCs w:val="28"/>
        </w:rPr>
        <w:t>педагогов..</w:t>
      </w:r>
      <w:proofErr w:type="gramEnd"/>
      <w:r>
        <w:rPr>
          <w:sz w:val="28"/>
          <w:szCs w:val="28"/>
        </w:rPr>
        <w:t xml:space="preserve"> Родители оказывали помощь детям в участии конкурсов, участвовали в реализации проектов, оказывали помощь в благоустройстве и озеленении территории ДОУ.</w:t>
      </w:r>
    </w:p>
    <w:p w:rsidR="00E67C75" w:rsidRDefault="00E67C75" w:rsidP="00E67C75">
      <w:pPr>
        <w:jc w:val="both"/>
        <w:rPr>
          <w:sz w:val="28"/>
          <w:szCs w:val="28"/>
        </w:rPr>
      </w:pPr>
    </w:p>
    <w:p w:rsidR="00E67C75" w:rsidRDefault="00E67C75" w:rsidP="00E6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и укрепление материально-технической базы</w:t>
      </w:r>
    </w:p>
    <w:p w:rsidR="00E67C75" w:rsidRDefault="00E67C75" w:rsidP="00E67C75">
      <w:pPr>
        <w:jc w:val="center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Административно-хозяйственная работа осуществлялась под руководством заведующей </w:t>
      </w:r>
      <w:proofErr w:type="spellStart"/>
      <w:r>
        <w:rPr>
          <w:sz w:val="28"/>
          <w:szCs w:val="28"/>
        </w:rPr>
        <w:t>Котосиной</w:t>
      </w:r>
      <w:proofErr w:type="spellEnd"/>
      <w:r>
        <w:rPr>
          <w:sz w:val="28"/>
          <w:szCs w:val="28"/>
        </w:rPr>
        <w:t xml:space="preserve"> Е.А. Своевременно заключались договора и контракты на оказание коммунальных услуг (водоснабжение, отопление, электроснабжение, вывоз мусора), на приобретение продуктов для организации питания </w:t>
      </w:r>
      <w:proofErr w:type="gramStart"/>
      <w:r>
        <w:rPr>
          <w:sz w:val="28"/>
          <w:szCs w:val="28"/>
        </w:rPr>
        <w:t>детей ,</w:t>
      </w:r>
      <w:proofErr w:type="gramEnd"/>
      <w:r>
        <w:rPr>
          <w:sz w:val="28"/>
          <w:szCs w:val="28"/>
        </w:rPr>
        <w:t xml:space="preserve"> на обслуживание пожарной сигнализации, тревожной кнопки, телефонной и </w:t>
      </w:r>
      <w:proofErr w:type="spellStart"/>
      <w:r>
        <w:rPr>
          <w:sz w:val="28"/>
          <w:szCs w:val="28"/>
        </w:rPr>
        <w:t>интернетной</w:t>
      </w:r>
      <w:proofErr w:type="spellEnd"/>
      <w:r>
        <w:rPr>
          <w:sz w:val="28"/>
          <w:szCs w:val="28"/>
        </w:rPr>
        <w:t xml:space="preserve"> связи, на осуществление санитарной обработки ДОУ.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2017-2018 учебном году бюджет ДОУ складывался за счет средств: местного бюджета ТО, за счет областных субвенций, средств полученных от родителей за содержание детей и </w:t>
      </w:r>
      <w:proofErr w:type="gramStart"/>
      <w:r>
        <w:rPr>
          <w:sz w:val="28"/>
          <w:szCs w:val="28"/>
        </w:rPr>
        <w:t>средств  приносящей</w:t>
      </w:r>
      <w:proofErr w:type="gramEnd"/>
      <w:r>
        <w:rPr>
          <w:sz w:val="28"/>
          <w:szCs w:val="28"/>
        </w:rPr>
        <w:t xml:space="preserve"> доход деятельности (платных образовательных услуг).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Укрепилась материально-техническая база ДОУ. В отчетный период было приобретено: 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доска с проектором,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ноутбук, 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принтер, 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брошюратор</w:t>
      </w:r>
      <w:proofErr w:type="spellEnd"/>
      <w:r>
        <w:rPr>
          <w:sz w:val="28"/>
          <w:szCs w:val="28"/>
        </w:rPr>
        <w:t xml:space="preserve">, 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ломинатор</w:t>
      </w:r>
      <w:proofErr w:type="spellEnd"/>
      <w:r>
        <w:rPr>
          <w:sz w:val="28"/>
          <w:szCs w:val="28"/>
        </w:rPr>
        <w:t xml:space="preserve">, 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установлены пластиковые стеклопакеты в методическом кабинете,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пластиковые двери (эвакуационные) в музыкальном зале,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- 1 швейная машина,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смена </w:t>
      </w:r>
      <w:proofErr w:type="spellStart"/>
      <w:r>
        <w:rPr>
          <w:sz w:val="28"/>
          <w:szCs w:val="28"/>
        </w:rPr>
        <w:t>линолиума</w:t>
      </w:r>
      <w:proofErr w:type="spellEnd"/>
      <w:r>
        <w:rPr>
          <w:sz w:val="28"/>
          <w:szCs w:val="28"/>
        </w:rPr>
        <w:t xml:space="preserve"> в 2-х группах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светильников в здании и снаружи.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Своими силами побелен фасад здания, проведены текущие ремонты на верандах, покрашены малые формы и физкультурное оборудование на прогулочных участках.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Детский сад планирует осуществлять свою дальнейшую деятельность в соответствии с назначением, целями, задачами, типом и видом учреждения.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выборе цели и задачи на новый учебный год педагогический коллектив дошкольного учреждения предусмотрел следующее:</w:t>
      </w:r>
    </w:p>
    <w:p w:rsidR="00E67C75" w:rsidRDefault="00E67C75" w:rsidP="00E67C75">
      <w:pPr>
        <w:rPr>
          <w:sz w:val="28"/>
          <w:szCs w:val="28"/>
        </w:rPr>
      </w:pPr>
      <w:r>
        <w:rPr>
          <w:sz w:val="28"/>
          <w:szCs w:val="28"/>
        </w:rPr>
        <w:t>- образовательную программу ДОУ;</w:t>
      </w:r>
    </w:p>
    <w:p w:rsidR="00E67C75" w:rsidRDefault="00E67C75" w:rsidP="00E67C75">
      <w:pPr>
        <w:rPr>
          <w:sz w:val="28"/>
          <w:szCs w:val="28"/>
        </w:rPr>
      </w:pPr>
      <w:r>
        <w:rPr>
          <w:sz w:val="28"/>
          <w:szCs w:val="28"/>
        </w:rPr>
        <w:t>- программу развития ДОУ;</w:t>
      </w:r>
    </w:p>
    <w:p w:rsidR="00E67C75" w:rsidRDefault="00E67C75" w:rsidP="00E67C75">
      <w:pPr>
        <w:rPr>
          <w:sz w:val="28"/>
          <w:szCs w:val="28"/>
        </w:rPr>
      </w:pPr>
      <w:r>
        <w:rPr>
          <w:sz w:val="28"/>
          <w:szCs w:val="28"/>
        </w:rPr>
        <w:t>- социологический опрос родителей;</w:t>
      </w:r>
    </w:p>
    <w:p w:rsidR="00E67C75" w:rsidRDefault="00E67C75" w:rsidP="00E67C75">
      <w:pPr>
        <w:rPr>
          <w:sz w:val="28"/>
          <w:szCs w:val="28"/>
        </w:rPr>
      </w:pPr>
      <w:r>
        <w:rPr>
          <w:sz w:val="28"/>
          <w:szCs w:val="28"/>
        </w:rPr>
        <w:t>- социальный заказ нашего города;</w:t>
      </w:r>
    </w:p>
    <w:p w:rsidR="00E67C75" w:rsidRDefault="00E67C75" w:rsidP="00E67C75">
      <w:pPr>
        <w:rPr>
          <w:sz w:val="28"/>
          <w:szCs w:val="28"/>
        </w:rPr>
      </w:pPr>
      <w:r>
        <w:rPr>
          <w:sz w:val="28"/>
          <w:szCs w:val="28"/>
        </w:rPr>
        <w:t>- итоги деятельности ДОУ за предыдущий учебный год;</w:t>
      </w:r>
    </w:p>
    <w:p w:rsidR="00E67C75" w:rsidRDefault="00E67C75" w:rsidP="00E67C75">
      <w:pPr>
        <w:rPr>
          <w:sz w:val="28"/>
          <w:szCs w:val="28"/>
        </w:rPr>
      </w:pPr>
      <w:r>
        <w:rPr>
          <w:sz w:val="28"/>
          <w:szCs w:val="28"/>
        </w:rPr>
        <w:t>- приоритетное направление программу «Здоровье»;</w:t>
      </w:r>
    </w:p>
    <w:p w:rsidR="00E67C75" w:rsidRDefault="00E67C75" w:rsidP="00E67C75">
      <w:pPr>
        <w:rPr>
          <w:sz w:val="28"/>
          <w:szCs w:val="28"/>
        </w:rPr>
      </w:pPr>
      <w:r>
        <w:rPr>
          <w:sz w:val="28"/>
          <w:szCs w:val="28"/>
        </w:rPr>
        <w:t>- традиции ДОУ.</w:t>
      </w:r>
    </w:p>
    <w:p w:rsidR="00E67C75" w:rsidRPr="009E4FE4" w:rsidRDefault="00E67C75" w:rsidP="00E67C7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  учетом</w:t>
      </w:r>
      <w:proofErr w:type="gramEnd"/>
      <w:r>
        <w:rPr>
          <w:sz w:val="28"/>
          <w:szCs w:val="28"/>
        </w:rPr>
        <w:t xml:space="preserve"> современных требований к качеству дошкольного образования и уровнем его состояния в нашем ДОУ № 5 «Огонёк» в 2018 – 2019 учебном году поставлена следующая   </w:t>
      </w:r>
      <w:r>
        <w:rPr>
          <w:b/>
          <w:sz w:val="28"/>
          <w:szCs w:val="28"/>
        </w:rPr>
        <w:t>цель:</w:t>
      </w:r>
    </w:p>
    <w:p w:rsidR="00E67C75" w:rsidRPr="009E4FE4" w:rsidRDefault="00E67C75" w:rsidP="00E67C75">
      <w:pPr>
        <w:ind w:firstLine="708"/>
        <w:jc w:val="both"/>
        <w:rPr>
          <w:b/>
          <w:sz w:val="28"/>
          <w:szCs w:val="28"/>
        </w:rPr>
      </w:pPr>
      <w:r w:rsidRPr="009E4FE4">
        <w:rPr>
          <w:color w:val="000000"/>
          <w:sz w:val="28"/>
          <w:szCs w:val="28"/>
        </w:rPr>
        <w:t>Построение работы ДОУ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</w:t>
      </w:r>
      <w:r>
        <w:rPr>
          <w:color w:val="000000"/>
          <w:sz w:val="28"/>
          <w:szCs w:val="28"/>
        </w:rPr>
        <w:t xml:space="preserve"> базовой культуры личности </w:t>
      </w:r>
      <w:r w:rsidRPr="009E4FE4">
        <w:rPr>
          <w:color w:val="000000"/>
          <w:sz w:val="28"/>
          <w:szCs w:val="28"/>
        </w:rPr>
        <w:t>в соответствии с возрастными и индивидуальными особенностями, подготовка ребенка к жизни в современном обществе.</w:t>
      </w:r>
    </w:p>
    <w:p w:rsidR="00E67C75" w:rsidRPr="009E4FE4" w:rsidRDefault="00E67C75" w:rsidP="00E67C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поставленной цели педагогическому коллективу предстоит в полном объеме реализовать следующие </w:t>
      </w:r>
      <w:r>
        <w:rPr>
          <w:b/>
          <w:sz w:val="28"/>
          <w:szCs w:val="28"/>
        </w:rPr>
        <w:t>задачи:</w:t>
      </w:r>
    </w:p>
    <w:p w:rsidR="00E67C75" w:rsidRPr="009E4FE4" w:rsidRDefault="00E67C75" w:rsidP="00E67C75">
      <w:pPr>
        <w:pStyle w:val="a7"/>
        <w:numPr>
          <w:ilvl w:val="0"/>
          <w:numId w:val="38"/>
        </w:numPr>
        <w:spacing w:line="276" w:lineRule="auto"/>
        <w:ind w:left="0" w:firstLine="318"/>
        <w:jc w:val="both"/>
        <w:rPr>
          <w:b/>
          <w:sz w:val="28"/>
          <w:szCs w:val="28"/>
        </w:rPr>
      </w:pPr>
      <w:r w:rsidRPr="009E4FE4">
        <w:rPr>
          <w:sz w:val="28"/>
          <w:szCs w:val="28"/>
        </w:rPr>
        <w:t>Сохранять и укреплять физическое и психическое здоровье воспитанников через сложившуюся в детском саду систему физкультурно-оздоровительной работы. Осуществлять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E67C75" w:rsidRPr="009E4FE4" w:rsidRDefault="00E67C75" w:rsidP="00E67C75">
      <w:pPr>
        <w:pStyle w:val="a8"/>
        <w:numPr>
          <w:ilvl w:val="0"/>
          <w:numId w:val="38"/>
        </w:numPr>
        <w:spacing w:line="276" w:lineRule="auto"/>
        <w:ind w:left="0" w:firstLine="318"/>
        <w:jc w:val="both"/>
        <w:rPr>
          <w:sz w:val="28"/>
          <w:szCs w:val="28"/>
        </w:rPr>
      </w:pPr>
      <w:r w:rsidRPr="009E4FE4">
        <w:rPr>
          <w:sz w:val="28"/>
          <w:szCs w:val="28"/>
        </w:rPr>
        <w:t>Совершенствовать работу педагогического коллектива, направленную на развитие познавательно-исследовательской деятельности детей, с целью развития их интеллектуальных способностей, познавательного интереса и творческой инициативы.</w:t>
      </w:r>
    </w:p>
    <w:p w:rsidR="00E67C75" w:rsidRPr="009E4FE4" w:rsidRDefault="00E67C75" w:rsidP="00E67C75">
      <w:pPr>
        <w:pStyle w:val="a8"/>
        <w:numPr>
          <w:ilvl w:val="0"/>
          <w:numId w:val="38"/>
        </w:numPr>
        <w:spacing w:line="276" w:lineRule="auto"/>
        <w:ind w:left="0" w:firstLine="318"/>
        <w:jc w:val="both"/>
        <w:rPr>
          <w:sz w:val="28"/>
          <w:szCs w:val="28"/>
        </w:rPr>
      </w:pPr>
      <w:r w:rsidRPr="009E4FE4">
        <w:rPr>
          <w:sz w:val="28"/>
          <w:szCs w:val="28"/>
        </w:rPr>
        <w:t xml:space="preserve">Оптимизировать работу, направленную на воспитание нравственных чувств дошкольников (совести, долга, веры, ответственности, </w:t>
      </w:r>
      <w:r w:rsidRPr="009E4FE4">
        <w:rPr>
          <w:sz w:val="28"/>
          <w:szCs w:val="28"/>
        </w:rPr>
        <w:lastRenderedPageBreak/>
        <w:t>гражданственности, патриотизма) в процессе использования разнообразных форм совместной деятельности.</w:t>
      </w:r>
    </w:p>
    <w:p w:rsidR="00E67C75" w:rsidRPr="009E4FE4" w:rsidRDefault="00E67C75" w:rsidP="00E67C75">
      <w:pPr>
        <w:pStyle w:val="a8"/>
        <w:numPr>
          <w:ilvl w:val="0"/>
          <w:numId w:val="38"/>
        </w:numPr>
        <w:spacing w:line="276" w:lineRule="auto"/>
        <w:ind w:left="0" w:firstLine="318"/>
        <w:jc w:val="both"/>
        <w:rPr>
          <w:sz w:val="28"/>
          <w:szCs w:val="28"/>
        </w:rPr>
      </w:pPr>
      <w:r w:rsidRPr="009E4FE4">
        <w:rPr>
          <w:sz w:val="28"/>
          <w:szCs w:val="28"/>
        </w:rPr>
        <w:t>Развивать кадровый потенциал с учетом новых требований к образовательному цензу и профессиональным компетентностям педагогов (профессиональной, коммуникативной, правовой, информационной) посредством использования активных форм методической работы, курсовой подготовки, прохождения процедуры аттестации и участия в конкурсах профессионального мастерства.</w:t>
      </w:r>
    </w:p>
    <w:p w:rsidR="00E67C75" w:rsidRPr="009E4FE4" w:rsidRDefault="00E67C75" w:rsidP="00E67C75">
      <w:pPr>
        <w:jc w:val="both"/>
        <w:rPr>
          <w:b/>
          <w:sz w:val="28"/>
          <w:szCs w:val="28"/>
        </w:rPr>
      </w:pPr>
      <w:r w:rsidRPr="009E4FE4">
        <w:rPr>
          <w:sz w:val="28"/>
          <w:szCs w:val="28"/>
        </w:rPr>
        <w:t>Совершенствовать систему работы по обеспечению комплексной безопасности в ДОУ в процессе укрепления и модернизации материально-технической базы детского сада, проведения организационных мероприятий.</w:t>
      </w:r>
    </w:p>
    <w:p w:rsidR="00E67C75" w:rsidRDefault="00E67C75" w:rsidP="00E67C7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Нравственно-патриотическое воспитание дошкольников в современных условиях.</w:t>
      </w:r>
    </w:p>
    <w:p w:rsidR="00E67C75" w:rsidRDefault="00E67C75" w:rsidP="00E67C75">
      <w:pPr>
        <w:ind w:left="360"/>
        <w:jc w:val="both"/>
        <w:rPr>
          <w:sz w:val="28"/>
          <w:szCs w:val="28"/>
        </w:rPr>
      </w:pPr>
    </w:p>
    <w:p w:rsidR="00E67C75" w:rsidRDefault="00E67C75" w:rsidP="00E67C75">
      <w:pPr>
        <w:ind w:left="360"/>
        <w:jc w:val="both"/>
        <w:rPr>
          <w:sz w:val="28"/>
          <w:szCs w:val="28"/>
        </w:rPr>
      </w:pPr>
    </w:p>
    <w:p w:rsidR="00E67C75" w:rsidRDefault="00E67C75" w:rsidP="00E67C7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E67C75" w:rsidRDefault="00E67C75" w:rsidP="00E67C75">
      <w:pPr>
        <w:jc w:val="both"/>
        <w:rPr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профессиональной компетентности педагогов (не менее двух педагогов подготовить и заявить на ВКК;</w:t>
      </w:r>
    </w:p>
    <w:p w:rsidR="00E67C75" w:rsidRDefault="00E67C75" w:rsidP="00E67C75">
      <w:pPr>
        <w:jc w:val="both"/>
        <w:rPr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достаточно высокая степень развития ребенка на основе определения «зоны актуального и ближайшего его развития» и реализации образовательной программы;</w:t>
      </w:r>
    </w:p>
    <w:p w:rsidR="00E67C75" w:rsidRDefault="00E67C75" w:rsidP="00E67C75">
      <w:pPr>
        <w:jc w:val="both"/>
        <w:rPr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имеющих высокий уровень развития -  на 5%, имеющих средний уровень развития - на 10%, имеющих низкий уровень развития – на 10% (по сравнению с показателями диагностики на начало учебного года);</w:t>
      </w:r>
    </w:p>
    <w:p w:rsidR="00E67C75" w:rsidRDefault="00E67C75" w:rsidP="00E67C75">
      <w:pPr>
        <w:jc w:val="both"/>
        <w:rPr>
          <w:sz w:val="28"/>
          <w:szCs w:val="28"/>
        </w:rPr>
      </w:pPr>
    </w:p>
    <w:p w:rsidR="00E67C75" w:rsidRPr="00267DDB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положительный уровень удовлетворения родителей дошкольников от представляемых ДОУ образовательных услуг по подготовке детей к успешному обучению в начальной школе;</w:t>
      </w: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b/>
          <w:sz w:val="28"/>
          <w:szCs w:val="28"/>
        </w:rPr>
      </w:pPr>
    </w:p>
    <w:p w:rsidR="00E67C75" w:rsidRPr="00F15789" w:rsidRDefault="00E67C75" w:rsidP="00E67C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Реализация поставленных задач осуществляется по плану работы</w:t>
      </w:r>
    </w:p>
    <w:p w:rsidR="00E67C75" w:rsidRDefault="00E67C75" w:rsidP="00E67C7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новый 2018 – 2019 учебный год</w:t>
      </w:r>
    </w:p>
    <w:p w:rsidR="00E67C75" w:rsidRDefault="00E67C75" w:rsidP="00E67C75">
      <w:pPr>
        <w:jc w:val="center"/>
        <w:rPr>
          <w:sz w:val="28"/>
          <w:szCs w:val="28"/>
        </w:rPr>
      </w:pPr>
    </w:p>
    <w:p w:rsidR="00E67C75" w:rsidRPr="00446F44" w:rsidRDefault="00E67C75" w:rsidP="00E67C75">
      <w:pPr>
        <w:jc w:val="center"/>
        <w:rPr>
          <w:b/>
          <w:sz w:val="28"/>
          <w:szCs w:val="28"/>
        </w:rPr>
      </w:pPr>
      <w:r w:rsidRPr="00446F44">
        <w:rPr>
          <w:b/>
          <w:sz w:val="28"/>
          <w:szCs w:val="28"/>
        </w:rPr>
        <w:t>Первый раздел. ОРГАНИЗАЦИОННО-УПРАВЛЕНЧЕСКИЙ</w:t>
      </w:r>
    </w:p>
    <w:p w:rsidR="00E67C75" w:rsidRDefault="00E67C75" w:rsidP="00E67C75">
      <w:pPr>
        <w:ind w:left="720"/>
        <w:jc w:val="both"/>
        <w:rPr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1.1 Заседания органов самоуправления (собрания)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трудового коллектива</w:t>
      </w:r>
    </w:p>
    <w:p w:rsidR="00E67C75" w:rsidRDefault="00E67C75" w:rsidP="00E67C75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681"/>
        <w:gridCol w:w="1792"/>
        <w:gridCol w:w="2225"/>
      </w:tblGrid>
      <w:tr w:rsidR="00E67C75" w:rsidRPr="00446F44" w:rsidTr="00DA44F8">
        <w:tc>
          <w:tcPr>
            <w:tcW w:w="539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46F4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46F44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15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46F44">
              <w:rPr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825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46F44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46F4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7C75" w:rsidRPr="00446F44" w:rsidTr="00DA44F8">
        <w:tc>
          <w:tcPr>
            <w:tcW w:w="539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1</w:t>
            </w:r>
          </w:p>
        </w:tc>
        <w:tc>
          <w:tcPr>
            <w:tcW w:w="5315" w:type="dxa"/>
            <w:shd w:val="clear" w:color="auto" w:fill="auto"/>
          </w:tcPr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Заседание № 1. Основные направления деятельности ДОУ на новый учебный год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Цель: координация действий по улучшению условий образовательного процесса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1.Итоги работы за летний оздоровительный период.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2.Основные направления образовательной работы ДОУ на новый учебный год.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3.Принятие локальных актов ДОУ.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4.Обеспечение охраны труда и безопасности жизнедеятельности детей и сотрудников ДОУ</w:t>
            </w:r>
          </w:p>
        </w:tc>
        <w:tc>
          <w:tcPr>
            <w:tcW w:w="1825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6F44">
              <w:rPr>
                <w:sz w:val="28"/>
                <w:szCs w:val="28"/>
              </w:rPr>
              <w:t>Заведующий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заведующей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6F44">
              <w:rPr>
                <w:sz w:val="28"/>
                <w:szCs w:val="28"/>
              </w:rPr>
              <w:t>Председатель ПК</w:t>
            </w:r>
          </w:p>
        </w:tc>
      </w:tr>
      <w:tr w:rsidR="00E67C75" w:rsidRPr="00446F44" w:rsidTr="00DA44F8">
        <w:tc>
          <w:tcPr>
            <w:tcW w:w="539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2</w:t>
            </w:r>
          </w:p>
        </w:tc>
        <w:tc>
          <w:tcPr>
            <w:tcW w:w="5315" w:type="dxa"/>
            <w:shd w:val="clear" w:color="auto" w:fill="auto"/>
          </w:tcPr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Заседание № 2 Итоги хода выполнения коллективного договора между администрацией и трудовым коллективом.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Цель: координация действий, выработка единых требований и совершенствование условий для осуществления деятельности ДОУ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1.О выполнении нормативных показателей и результатах финансово-хозяйственной деятельности ДОУ за год.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2.О выполнении Коллективного договора между администрацией и трудовым коллективом ДОУ.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3.О выполнении со</w:t>
            </w:r>
            <w:r>
              <w:rPr>
                <w:sz w:val="28"/>
                <w:szCs w:val="28"/>
              </w:rPr>
              <w:t>глашения по охране труда за 2018</w:t>
            </w:r>
            <w:r w:rsidRPr="00446F44">
              <w:rPr>
                <w:sz w:val="28"/>
                <w:szCs w:val="28"/>
              </w:rPr>
              <w:t xml:space="preserve"> г. Отчет комиссии по охране труда.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lastRenderedPageBreak/>
              <w:t xml:space="preserve">4.Рассмотрение и внесение изменений и дополнений в локальные </w:t>
            </w:r>
            <w:proofErr w:type="gramStart"/>
            <w:r w:rsidRPr="00446F44">
              <w:rPr>
                <w:sz w:val="28"/>
                <w:szCs w:val="28"/>
              </w:rPr>
              <w:t>акты  ДОУ</w:t>
            </w:r>
            <w:proofErr w:type="gramEnd"/>
            <w:r w:rsidRPr="00446F44">
              <w:rPr>
                <w:sz w:val="28"/>
                <w:szCs w:val="28"/>
              </w:rPr>
              <w:t>: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-Положения о порядке и условиях стимулирующих выплат работникам ДОУ;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- Правила внутреннего трудового распорядка: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- Графика работы;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- Графика отпусков;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- Соглашение по ОТ на новый год.</w:t>
            </w:r>
          </w:p>
        </w:tc>
        <w:tc>
          <w:tcPr>
            <w:tcW w:w="1825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25" w:type="dxa"/>
            <w:shd w:val="clear" w:color="auto" w:fill="auto"/>
          </w:tcPr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Заведующий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Председатель ПК</w:t>
            </w:r>
          </w:p>
        </w:tc>
      </w:tr>
      <w:tr w:rsidR="00E67C75" w:rsidRPr="00446F44" w:rsidTr="00DA44F8">
        <w:tc>
          <w:tcPr>
            <w:tcW w:w="539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15" w:type="dxa"/>
            <w:shd w:val="clear" w:color="auto" w:fill="auto"/>
          </w:tcPr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Заседание № 3. О подготовке ДОУ к весенне-летнему периоду, новому учебному году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Цель: соблюдение требований законодательства и нормативных актов, правил техники безопасности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1.О подготовке к летней оздоровительной работе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2.Состояние ОТ за 1</w:t>
            </w:r>
            <w:r>
              <w:rPr>
                <w:sz w:val="28"/>
                <w:szCs w:val="28"/>
              </w:rPr>
              <w:t xml:space="preserve"> полугодие 2018</w:t>
            </w:r>
            <w:r w:rsidRPr="00446F44">
              <w:rPr>
                <w:sz w:val="28"/>
                <w:szCs w:val="28"/>
              </w:rPr>
              <w:t xml:space="preserve"> г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3.Обеспечение охраны труда и безопасности жизнедеятельности детей и сотрудников ДОУ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4.О подготовке к новому учебному году, о проведении ремонтных работ</w:t>
            </w:r>
          </w:p>
        </w:tc>
        <w:tc>
          <w:tcPr>
            <w:tcW w:w="1825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Заведующий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 w:rsidRPr="00446F44">
              <w:rPr>
                <w:sz w:val="28"/>
                <w:szCs w:val="28"/>
              </w:rPr>
              <w:t>Председатель ПК</w:t>
            </w:r>
          </w:p>
        </w:tc>
      </w:tr>
      <w:tr w:rsidR="00E67C75" w:rsidRPr="00446F44" w:rsidTr="00DA44F8">
        <w:tc>
          <w:tcPr>
            <w:tcW w:w="9904" w:type="dxa"/>
            <w:gridSpan w:val="4"/>
            <w:shd w:val="clear" w:color="auto" w:fill="auto"/>
          </w:tcPr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 Педагогические советы</w:t>
            </w:r>
          </w:p>
        </w:tc>
      </w:tr>
      <w:tr w:rsidR="00E67C75" w:rsidRPr="00446F44" w:rsidTr="00DA44F8">
        <w:tc>
          <w:tcPr>
            <w:tcW w:w="539" w:type="dxa"/>
            <w:shd w:val="clear" w:color="auto" w:fill="auto"/>
          </w:tcPr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5" w:type="dxa"/>
            <w:shd w:val="clear" w:color="auto" w:fill="auto"/>
          </w:tcPr>
          <w:p w:rsidR="00E67C75" w:rsidRPr="00251651" w:rsidRDefault="00E67C75" w:rsidP="00DA44F8">
            <w:pPr>
              <w:tabs>
                <w:tab w:val="left" w:pos="1875"/>
              </w:tabs>
              <w:ind w:left="420"/>
              <w:jc w:val="both"/>
              <w:rPr>
                <w:b/>
                <w:sz w:val="28"/>
                <w:szCs w:val="28"/>
              </w:rPr>
            </w:pPr>
            <w:r w:rsidRPr="00251651">
              <w:rPr>
                <w:b/>
                <w:sz w:val="28"/>
                <w:szCs w:val="28"/>
              </w:rPr>
              <w:lastRenderedPageBreak/>
              <w:t>«Основные направле</w:t>
            </w:r>
            <w:r>
              <w:rPr>
                <w:b/>
                <w:sz w:val="28"/>
                <w:szCs w:val="28"/>
              </w:rPr>
              <w:t>ния работы учреждения на 2018-2019</w:t>
            </w:r>
            <w:r w:rsidRPr="00251651">
              <w:rPr>
                <w:b/>
                <w:sz w:val="28"/>
                <w:szCs w:val="28"/>
              </w:rPr>
              <w:t xml:space="preserve"> учебный год»</w:t>
            </w:r>
          </w:p>
          <w:p w:rsidR="00E67C75" w:rsidRDefault="00E67C75" w:rsidP="00E67C75">
            <w:pPr>
              <w:numPr>
                <w:ilvl w:val="0"/>
                <w:numId w:val="12"/>
              </w:num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летней оздоровительной работы</w:t>
            </w:r>
          </w:p>
          <w:p w:rsidR="00E67C75" w:rsidRDefault="00E67C75" w:rsidP="00E67C75">
            <w:pPr>
              <w:numPr>
                <w:ilvl w:val="0"/>
                <w:numId w:val="12"/>
              </w:num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годового плана</w:t>
            </w:r>
          </w:p>
          <w:p w:rsidR="00E67C75" w:rsidRDefault="00E67C75" w:rsidP="00DA44F8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программ, сетки НОД, учебного плана</w:t>
            </w:r>
          </w:p>
          <w:p w:rsidR="00E67C75" w:rsidRDefault="00E67C75" w:rsidP="00DA44F8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педагогической квалификации и аттестация воспитателей, специалистов детского сада;</w:t>
            </w:r>
          </w:p>
          <w:p w:rsidR="00E67C75" w:rsidRDefault="00E67C75" w:rsidP="00DA44F8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рабочих программ, перспективных планов</w:t>
            </w:r>
          </w:p>
          <w:p w:rsidR="00E67C75" w:rsidRDefault="00E67C75" w:rsidP="00DA44F8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графиков работы педагогических работников, учебного графика</w:t>
            </w:r>
          </w:p>
          <w:p w:rsidR="00E67C75" w:rsidRDefault="00E67C75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991A4B">
              <w:rPr>
                <w:b/>
                <w:sz w:val="28"/>
                <w:szCs w:val="28"/>
              </w:rPr>
              <w:lastRenderedPageBreak/>
              <w:t>Задание к педсовету № 2</w:t>
            </w:r>
            <w:r>
              <w:rPr>
                <w:b/>
                <w:sz w:val="28"/>
                <w:szCs w:val="28"/>
              </w:rPr>
              <w:t>:</w:t>
            </w:r>
          </w:p>
          <w:p w:rsidR="00E67C75" w:rsidRDefault="00E67C75" w:rsidP="00DA44F8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1A4B">
              <w:rPr>
                <w:sz w:val="28"/>
                <w:szCs w:val="28"/>
              </w:rPr>
              <w:t>Оформление листов адаптации</w:t>
            </w:r>
            <w:r>
              <w:rPr>
                <w:sz w:val="28"/>
                <w:szCs w:val="28"/>
              </w:rPr>
              <w:t xml:space="preserve"> к условиям детского сада;</w:t>
            </w:r>
          </w:p>
          <w:p w:rsidR="00E67C75" w:rsidRDefault="00E67C75" w:rsidP="00DA44F8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взаимопроверки «Создание условий для патриотического развития детей в группе»</w:t>
            </w:r>
          </w:p>
          <w:p w:rsidR="00E67C75" w:rsidRDefault="00E67C75" w:rsidP="00DA44F8">
            <w:pPr>
              <w:tabs>
                <w:tab w:val="left" w:pos="1875"/>
              </w:tabs>
              <w:ind w:left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паспорт своей группы</w:t>
            </w:r>
          </w:p>
          <w:p w:rsidR="00E67C75" w:rsidRPr="007566DE" w:rsidRDefault="00E67C75" w:rsidP="00DA44F8">
            <w:pPr>
              <w:tabs>
                <w:tab w:val="left" w:pos="1875"/>
              </w:tabs>
              <w:ind w:left="4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работы по экологическому воспитанию в ДОУ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расширить представление педагогов о современных методах работы по экологическому воспитанию детей.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1.Вступительное слово «Актуальность экологического воспитания»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тематической проверки «Организация работы по экологическому воспитанию»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Сообщение из опыта работы «Система работы по экологическому воспитанию в ДОУ»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Дискуссия «Малыши должны понять, что природа – наша мать»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«Ярмарка идей» разнообразие форм работы с родителями по вопросам экологического воспитания детей в семье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Проект решения педсовет</w:t>
            </w:r>
          </w:p>
          <w:p w:rsidR="00E67C75" w:rsidRPr="00DF4169" w:rsidRDefault="00E67C75" w:rsidP="00DA44F8">
            <w:pPr>
              <w:jc w:val="both"/>
              <w:rPr>
                <w:b/>
                <w:sz w:val="28"/>
                <w:szCs w:val="28"/>
              </w:rPr>
            </w:pPr>
            <w:r w:rsidRPr="00DF4169">
              <w:rPr>
                <w:b/>
                <w:sz w:val="28"/>
                <w:szCs w:val="28"/>
              </w:rPr>
              <w:t>Задание к педсовету</w:t>
            </w:r>
            <w:r>
              <w:rPr>
                <w:b/>
                <w:sz w:val="28"/>
                <w:szCs w:val="28"/>
              </w:rPr>
              <w:t xml:space="preserve"> № 3</w:t>
            </w:r>
            <w:r w:rsidRPr="00DF4169">
              <w:rPr>
                <w:b/>
                <w:sz w:val="28"/>
                <w:szCs w:val="28"/>
              </w:rPr>
              <w:t>: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 w:rsidRPr="00F52F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Поиск форм работы с родителями по вопросам экологического воспитания детей в </w:t>
            </w:r>
            <w:proofErr w:type="gramStart"/>
            <w:r>
              <w:rPr>
                <w:sz w:val="28"/>
                <w:szCs w:val="28"/>
              </w:rPr>
              <w:t>семье(</w:t>
            </w:r>
            <w:proofErr w:type="gramEnd"/>
            <w:r>
              <w:rPr>
                <w:sz w:val="28"/>
                <w:szCs w:val="28"/>
              </w:rPr>
              <w:t>памятки, рекомендации, фотогазеты, плакаты, выставки, фотовыставки, буклеты)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Открытое мероприятие НОД по ознакомлению детей с природой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Проверка состояния природных уголков в группах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Организация тематических выставок в книжных уголках на природоведческие темы</w:t>
            </w:r>
          </w:p>
        </w:tc>
        <w:tc>
          <w:tcPr>
            <w:tcW w:w="1825" w:type="dxa"/>
            <w:shd w:val="clear" w:color="auto" w:fill="auto"/>
          </w:tcPr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Чечетина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</w:p>
        </w:tc>
      </w:tr>
      <w:tr w:rsidR="00E67C75" w:rsidRPr="00446F44" w:rsidTr="00DA44F8">
        <w:tc>
          <w:tcPr>
            <w:tcW w:w="539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15" w:type="dxa"/>
            <w:shd w:val="clear" w:color="auto" w:fill="auto"/>
          </w:tcPr>
          <w:p w:rsidR="00E67C75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детей и дорожное движение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 w:rsidRPr="000A3002">
              <w:rPr>
                <w:sz w:val="28"/>
                <w:szCs w:val="28"/>
              </w:rPr>
              <w:t>Цель: Способствовать формирование потребности в планомерной, систематической и последовательной работе по обучению детей с правилами безопасного поведения на улицах города</w:t>
            </w:r>
            <w:r>
              <w:rPr>
                <w:sz w:val="28"/>
                <w:szCs w:val="28"/>
              </w:rPr>
              <w:t>, повышать качество работы по взаимодействию педагогов с родителями дошкольников по профилактике дорожно-транспортного травматизма.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Выполнение решений предыдущего педсовета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Сообщение по состоянию дорожного травматизма за квартал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3.Анализ уровня знаний детей по правилам дорожного движения</w:t>
            </w:r>
          </w:p>
          <w:p w:rsidR="00E67C75" w:rsidRPr="000A3002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Выступление из опыта работы «Проектный метод обучения как эффективный способ формирования у детей знаний и навыков по ПДД»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Выработка решений педсовета</w:t>
            </w:r>
          </w:p>
          <w:p w:rsidR="00E67C75" w:rsidRDefault="00E67C75" w:rsidP="00DA44F8">
            <w:pPr>
              <w:jc w:val="both"/>
              <w:rPr>
                <w:b/>
                <w:sz w:val="28"/>
                <w:szCs w:val="28"/>
              </w:rPr>
            </w:pPr>
            <w:r w:rsidRPr="003E4789">
              <w:rPr>
                <w:b/>
                <w:sz w:val="28"/>
                <w:szCs w:val="28"/>
              </w:rPr>
              <w:t>Задание</w:t>
            </w:r>
            <w:r>
              <w:rPr>
                <w:b/>
                <w:sz w:val="28"/>
                <w:szCs w:val="28"/>
              </w:rPr>
              <w:t xml:space="preserve"> к педсовету № 4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 w:rsidRPr="003E47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Провести педагогическую диагностику по выполнению детьми программы</w:t>
            </w:r>
          </w:p>
          <w:p w:rsidR="00E67C75" w:rsidRPr="003E4789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Подготовить презентацию аналитического отчета работы группы.</w:t>
            </w:r>
          </w:p>
        </w:tc>
        <w:tc>
          <w:tcPr>
            <w:tcW w:w="1825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shd w:val="clear" w:color="auto" w:fill="auto"/>
          </w:tcPr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ОГИБДД Мурзина Л.В.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Л.Д.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</w:p>
        </w:tc>
      </w:tr>
      <w:tr w:rsidR="00E67C75" w:rsidRPr="00446F44" w:rsidTr="00DA44F8">
        <w:tc>
          <w:tcPr>
            <w:tcW w:w="539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5" w:type="dxa"/>
            <w:shd w:val="clear" w:color="auto" w:fill="auto"/>
          </w:tcPr>
          <w:p w:rsidR="00E67C75" w:rsidRPr="00E73EAD" w:rsidRDefault="00E67C75" w:rsidP="00DA44F8">
            <w:pPr>
              <w:jc w:val="both"/>
              <w:rPr>
                <w:b/>
                <w:sz w:val="28"/>
                <w:szCs w:val="28"/>
              </w:rPr>
            </w:pPr>
            <w:r w:rsidRPr="00E73EAD">
              <w:rPr>
                <w:b/>
                <w:sz w:val="28"/>
                <w:szCs w:val="28"/>
              </w:rPr>
              <w:t>«Об успехах, перспективах, недочетах»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Проанализировать работу за прошедший 2016-2017 учебный год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1.Отчеты воспитателей по выполнению учебно-воспитательной работы за учебный год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Аналитические отчеты работы групп в виде презентации </w:t>
            </w:r>
            <w:proofErr w:type="gramStart"/>
            <w:r>
              <w:rPr>
                <w:sz w:val="28"/>
                <w:szCs w:val="28"/>
              </w:rPr>
              <w:t>за  учебный</w:t>
            </w:r>
            <w:proofErr w:type="gramEnd"/>
            <w:r>
              <w:rPr>
                <w:sz w:val="28"/>
                <w:szCs w:val="28"/>
              </w:rPr>
              <w:t xml:space="preserve"> год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Обсуждение и принятие плана летне-оздоровительной работ.</w:t>
            </w:r>
          </w:p>
          <w:p w:rsidR="00E67C75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4.Проектирование годового плана работы ДОУ на 2016-2017 учебный год</w:t>
            </w:r>
          </w:p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5.Проект решения педсовета</w:t>
            </w:r>
          </w:p>
        </w:tc>
        <w:tc>
          <w:tcPr>
            <w:tcW w:w="1825" w:type="dxa"/>
            <w:shd w:val="clear" w:color="auto" w:fill="auto"/>
          </w:tcPr>
          <w:p w:rsidR="00E67C75" w:rsidRPr="00446F44" w:rsidRDefault="00E67C75" w:rsidP="00DA44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E67C75" w:rsidRPr="00446F44" w:rsidRDefault="00E67C75" w:rsidP="00DA44F8">
            <w:pPr>
              <w:jc w:val="both"/>
              <w:rPr>
                <w:sz w:val="28"/>
                <w:szCs w:val="28"/>
              </w:rPr>
            </w:pPr>
          </w:p>
        </w:tc>
      </w:tr>
    </w:tbl>
    <w:p w:rsidR="00E67C75" w:rsidRDefault="00E67C75" w:rsidP="00E67C75">
      <w:pPr>
        <w:ind w:left="720"/>
        <w:jc w:val="center"/>
        <w:rPr>
          <w:b/>
          <w:sz w:val="28"/>
          <w:szCs w:val="28"/>
        </w:rPr>
      </w:pPr>
    </w:p>
    <w:p w:rsidR="00E67C75" w:rsidRDefault="00E67C75" w:rsidP="00E67C7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кадрами</w:t>
      </w:r>
    </w:p>
    <w:p w:rsidR="00E67C75" w:rsidRDefault="00E67C75" w:rsidP="00E67C75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75"/>
        <w:gridCol w:w="1806"/>
        <w:gridCol w:w="2225"/>
      </w:tblGrid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№</w:t>
            </w:r>
          </w:p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D2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Инструктажи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зам. </w:t>
            </w:r>
            <w:proofErr w:type="spellStart"/>
            <w:r w:rsidRPr="004C2D2A">
              <w:rPr>
                <w:sz w:val="28"/>
                <w:szCs w:val="28"/>
              </w:rPr>
              <w:t>завед</w:t>
            </w:r>
            <w:proofErr w:type="spellEnd"/>
            <w:r w:rsidRPr="004C2D2A">
              <w:rPr>
                <w:sz w:val="28"/>
                <w:szCs w:val="28"/>
              </w:rPr>
              <w:t>.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заведующая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3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Правила противопожарной безопасности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сентябрь, </w:t>
            </w:r>
          </w:p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декабрь,</w:t>
            </w:r>
          </w:p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завхоз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4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Действия сотрудников ДОУ в чрезвычайных ситуациях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заведующая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5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Правила техники безопасности на рабочем месте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6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Проведение внеплановых инструктажей по вопросам ОЖЗ детей и правил безопасности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заведующая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7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Должностные обязанности младших воспитателей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завхоз</w:t>
            </w:r>
          </w:p>
        </w:tc>
      </w:tr>
    </w:tbl>
    <w:p w:rsidR="00E67C75" w:rsidRPr="00B33B75" w:rsidRDefault="00E67C75" w:rsidP="00E67C75">
      <w:pPr>
        <w:jc w:val="center"/>
        <w:rPr>
          <w:sz w:val="28"/>
          <w:szCs w:val="28"/>
        </w:rPr>
      </w:pPr>
    </w:p>
    <w:p w:rsidR="00E67C75" w:rsidRDefault="00E67C75" w:rsidP="00E6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педагогов</w:t>
      </w:r>
    </w:p>
    <w:p w:rsidR="00E67C75" w:rsidRDefault="00E67C75" w:rsidP="00E67C75">
      <w:pPr>
        <w:jc w:val="center"/>
        <w:rPr>
          <w:b/>
          <w:sz w:val="28"/>
          <w:szCs w:val="28"/>
        </w:rPr>
      </w:pP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Воспитатели: Давыдова С.В., Разживина С.М.</w:t>
      </w:r>
    </w:p>
    <w:p w:rsidR="00E67C75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культуре: Титова А.И.</w:t>
      </w:r>
    </w:p>
    <w:p w:rsidR="00E67C75" w:rsidRPr="002518EB" w:rsidRDefault="00E67C75" w:rsidP="00E6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Колбасникова</w:t>
      </w:r>
      <w:proofErr w:type="spellEnd"/>
      <w:r>
        <w:rPr>
          <w:sz w:val="28"/>
          <w:szCs w:val="28"/>
        </w:rPr>
        <w:t xml:space="preserve"> П.А.</w:t>
      </w:r>
    </w:p>
    <w:p w:rsidR="00E67C75" w:rsidRDefault="00E67C75" w:rsidP="00E67C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1814"/>
        <w:gridCol w:w="2225"/>
      </w:tblGrid>
      <w:tr w:rsidR="00E67C75" w:rsidRPr="004C2D2A" w:rsidTr="00DA44F8">
        <w:tc>
          <w:tcPr>
            <w:tcW w:w="5948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7C75" w:rsidRPr="004C2D2A" w:rsidTr="00DA44F8">
        <w:tc>
          <w:tcPr>
            <w:tcW w:w="5948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1.Консультация «Новый порядок аттестации педагогических работников на высшую и 1 категорию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3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зам. </w:t>
            </w:r>
            <w:proofErr w:type="spellStart"/>
            <w:r w:rsidRPr="004C2D2A">
              <w:rPr>
                <w:sz w:val="28"/>
                <w:szCs w:val="28"/>
              </w:rPr>
              <w:t>завед</w:t>
            </w:r>
            <w:proofErr w:type="spellEnd"/>
            <w:r w:rsidRPr="004C2D2A">
              <w:rPr>
                <w:sz w:val="28"/>
                <w:szCs w:val="28"/>
              </w:rPr>
              <w:t>.</w:t>
            </w:r>
          </w:p>
        </w:tc>
      </w:tr>
      <w:tr w:rsidR="00E67C75" w:rsidRPr="004C2D2A" w:rsidTr="00DA44F8">
        <w:tc>
          <w:tcPr>
            <w:tcW w:w="5948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2.Беседа по оформлению папки персональных достижений</w:t>
            </w:r>
          </w:p>
        </w:tc>
        <w:tc>
          <w:tcPr>
            <w:tcW w:w="183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зам. </w:t>
            </w:r>
            <w:proofErr w:type="spellStart"/>
            <w:r w:rsidRPr="004C2D2A">
              <w:rPr>
                <w:sz w:val="28"/>
                <w:szCs w:val="28"/>
              </w:rPr>
              <w:t>завед</w:t>
            </w:r>
            <w:proofErr w:type="spellEnd"/>
          </w:p>
        </w:tc>
      </w:tr>
      <w:tr w:rsidR="00E67C75" w:rsidRPr="004C2D2A" w:rsidTr="00DA44F8">
        <w:tc>
          <w:tcPr>
            <w:tcW w:w="5948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3. Консультация «Как правильно написать заявление на аттестацию»</w:t>
            </w:r>
          </w:p>
        </w:tc>
        <w:tc>
          <w:tcPr>
            <w:tcW w:w="183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зам. </w:t>
            </w:r>
            <w:proofErr w:type="spellStart"/>
            <w:r w:rsidRPr="004C2D2A">
              <w:rPr>
                <w:sz w:val="28"/>
                <w:szCs w:val="28"/>
              </w:rPr>
              <w:t>завед</w:t>
            </w:r>
            <w:proofErr w:type="spellEnd"/>
            <w:r w:rsidRPr="004C2D2A">
              <w:rPr>
                <w:sz w:val="28"/>
                <w:szCs w:val="28"/>
              </w:rPr>
              <w:t>.</w:t>
            </w:r>
          </w:p>
        </w:tc>
      </w:tr>
      <w:tr w:rsidR="00E67C75" w:rsidRPr="004C2D2A" w:rsidTr="00DA44F8">
        <w:tc>
          <w:tcPr>
            <w:tcW w:w="5948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4.Презентация опыта работы </w:t>
            </w:r>
            <w:proofErr w:type="spellStart"/>
            <w:r w:rsidRPr="004C2D2A">
              <w:rPr>
                <w:sz w:val="28"/>
                <w:szCs w:val="28"/>
              </w:rPr>
              <w:t>аттестующихся</w:t>
            </w:r>
            <w:proofErr w:type="spellEnd"/>
            <w:r w:rsidRPr="004C2D2A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183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зам. </w:t>
            </w:r>
            <w:proofErr w:type="spellStart"/>
            <w:r w:rsidRPr="004C2D2A">
              <w:rPr>
                <w:sz w:val="28"/>
                <w:szCs w:val="28"/>
              </w:rPr>
              <w:t>завед</w:t>
            </w:r>
            <w:proofErr w:type="spellEnd"/>
          </w:p>
        </w:tc>
      </w:tr>
    </w:tbl>
    <w:p w:rsidR="00E67C75" w:rsidRDefault="00E67C75" w:rsidP="00E67C75">
      <w:pPr>
        <w:jc w:val="center"/>
        <w:rPr>
          <w:sz w:val="28"/>
          <w:szCs w:val="28"/>
        </w:rPr>
      </w:pPr>
    </w:p>
    <w:p w:rsidR="00E67C75" w:rsidRPr="0097466C" w:rsidRDefault="00E67C75" w:rsidP="00E67C75">
      <w:pPr>
        <w:jc w:val="center"/>
        <w:rPr>
          <w:b/>
          <w:sz w:val="28"/>
          <w:szCs w:val="28"/>
        </w:rPr>
      </w:pPr>
      <w:r w:rsidRPr="0097466C">
        <w:rPr>
          <w:b/>
          <w:sz w:val="28"/>
          <w:szCs w:val="28"/>
        </w:rPr>
        <w:lastRenderedPageBreak/>
        <w:t>Повышение профессиональной квалификации</w:t>
      </w:r>
    </w:p>
    <w:p w:rsidR="00E67C75" w:rsidRDefault="00E67C75" w:rsidP="00E67C75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679"/>
        <w:gridCol w:w="1803"/>
        <w:gridCol w:w="2225"/>
      </w:tblGrid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№</w:t>
            </w:r>
          </w:p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D2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Курсы повышения квалификации:</w:t>
            </w:r>
          </w:p>
          <w:p w:rsidR="00E67C75" w:rsidRDefault="00E67C75" w:rsidP="00DA4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Колбасникова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  <w:p w:rsidR="00E67C75" w:rsidRDefault="00E67C75" w:rsidP="00DA4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Старикова Н.А.</w:t>
            </w:r>
          </w:p>
          <w:p w:rsidR="00E67C75" w:rsidRPr="004C2D2A" w:rsidRDefault="00E67C75" w:rsidP="00DA44F8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</w:p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зам. </w:t>
            </w:r>
            <w:proofErr w:type="spellStart"/>
            <w:r w:rsidRPr="004C2D2A">
              <w:rPr>
                <w:sz w:val="28"/>
                <w:szCs w:val="28"/>
              </w:rPr>
              <w:t>завед</w:t>
            </w:r>
            <w:proofErr w:type="spellEnd"/>
            <w:r w:rsidRPr="004C2D2A">
              <w:rPr>
                <w:sz w:val="28"/>
                <w:szCs w:val="28"/>
              </w:rPr>
              <w:t>.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Участие педагогов </w:t>
            </w:r>
            <w:r>
              <w:rPr>
                <w:sz w:val="28"/>
                <w:szCs w:val="28"/>
              </w:rPr>
              <w:t>ДОУ в методических объединениях;</w:t>
            </w:r>
            <w:r w:rsidRPr="004C2D2A">
              <w:rPr>
                <w:sz w:val="28"/>
                <w:szCs w:val="28"/>
              </w:rPr>
              <w:t xml:space="preserve"> </w:t>
            </w:r>
            <w:proofErr w:type="gramStart"/>
            <w:r w:rsidRPr="004C2D2A">
              <w:rPr>
                <w:sz w:val="28"/>
                <w:szCs w:val="28"/>
              </w:rPr>
              <w:t>творческих</w:t>
            </w:r>
            <w:r>
              <w:rPr>
                <w:sz w:val="28"/>
                <w:szCs w:val="28"/>
              </w:rPr>
              <w:t xml:space="preserve"> </w:t>
            </w:r>
            <w:r w:rsidRPr="004C2D2A">
              <w:rPr>
                <w:sz w:val="28"/>
                <w:szCs w:val="28"/>
              </w:rPr>
              <w:t xml:space="preserve"> конкурсах</w:t>
            </w:r>
            <w:proofErr w:type="gramEnd"/>
            <w:r w:rsidRPr="004C2D2A">
              <w:rPr>
                <w:sz w:val="28"/>
                <w:szCs w:val="28"/>
              </w:rPr>
              <w:t xml:space="preserve">, конференций, </w:t>
            </w:r>
            <w:proofErr w:type="spellStart"/>
            <w:r w:rsidRPr="004C2D2A">
              <w:rPr>
                <w:sz w:val="28"/>
                <w:szCs w:val="28"/>
              </w:rPr>
              <w:t>педчтениях</w:t>
            </w:r>
            <w:proofErr w:type="spellEnd"/>
            <w:r w:rsidRPr="004C2D2A">
              <w:rPr>
                <w:sz w:val="28"/>
                <w:szCs w:val="28"/>
              </w:rPr>
              <w:t>, фестивалях разного уровня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заведующая</w:t>
            </w:r>
          </w:p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зам. </w:t>
            </w:r>
            <w:proofErr w:type="spellStart"/>
            <w:r w:rsidRPr="004C2D2A">
              <w:rPr>
                <w:sz w:val="28"/>
                <w:szCs w:val="28"/>
              </w:rPr>
              <w:t>завед</w:t>
            </w:r>
            <w:proofErr w:type="spellEnd"/>
            <w:r w:rsidRPr="004C2D2A">
              <w:rPr>
                <w:sz w:val="28"/>
                <w:szCs w:val="28"/>
              </w:rPr>
              <w:t>.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3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Участие в конкурсах профессионального мастерства разного уровня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заведующая</w:t>
            </w:r>
          </w:p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зам. </w:t>
            </w:r>
            <w:proofErr w:type="spellStart"/>
            <w:r w:rsidRPr="004C2D2A">
              <w:rPr>
                <w:sz w:val="28"/>
                <w:szCs w:val="28"/>
              </w:rPr>
              <w:t>завед</w:t>
            </w:r>
            <w:proofErr w:type="spellEnd"/>
            <w:r w:rsidRPr="004C2D2A">
              <w:rPr>
                <w:sz w:val="28"/>
                <w:szCs w:val="28"/>
              </w:rPr>
              <w:t>.</w:t>
            </w:r>
          </w:p>
        </w:tc>
      </w:tr>
    </w:tbl>
    <w:p w:rsidR="00E67C75" w:rsidRDefault="00E67C75" w:rsidP="00E67C75">
      <w:pPr>
        <w:jc w:val="center"/>
        <w:rPr>
          <w:sz w:val="28"/>
          <w:szCs w:val="28"/>
        </w:rPr>
      </w:pPr>
    </w:p>
    <w:p w:rsidR="00E67C75" w:rsidRPr="00E91CB8" w:rsidRDefault="00E67C75" w:rsidP="00E6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младшего воспитателя</w:t>
      </w:r>
    </w:p>
    <w:p w:rsidR="00E67C75" w:rsidRDefault="00E67C75" w:rsidP="00E67C75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668"/>
        <w:gridCol w:w="1809"/>
        <w:gridCol w:w="2225"/>
      </w:tblGrid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№</w:t>
            </w:r>
          </w:p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D2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«Режим дня, его значение в жизни и развитии ребенка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Титова А.И.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Организация питания детей и сервировка стола. Культура поведения за столом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ст. мед/сестра</w:t>
            </w:r>
          </w:p>
        </w:tc>
      </w:tr>
    </w:tbl>
    <w:p w:rsidR="00E67C75" w:rsidRDefault="00E67C75" w:rsidP="00E67C75">
      <w:pPr>
        <w:jc w:val="center"/>
        <w:rPr>
          <w:sz w:val="28"/>
          <w:szCs w:val="28"/>
        </w:rPr>
      </w:pPr>
    </w:p>
    <w:p w:rsidR="00E67C75" w:rsidRDefault="00E67C75" w:rsidP="00E6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Медико-педагогическое совещание воспитателей </w:t>
      </w:r>
    </w:p>
    <w:p w:rsidR="00E67C75" w:rsidRDefault="00E67C75" w:rsidP="00E6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 раннего возраста</w:t>
      </w:r>
    </w:p>
    <w:p w:rsidR="00E67C75" w:rsidRDefault="00E67C75" w:rsidP="00E67C75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77"/>
        <w:gridCol w:w="1804"/>
        <w:gridCol w:w="2225"/>
      </w:tblGrid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№</w:t>
            </w:r>
          </w:p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2D2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b/>
                <w:sz w:val="28"/>
                <w:szCs w:val="28"/>
              </w:rPr>
            </w:pPr>
            <w:r w:rsidRPr="004C2D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1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Тема: «Результаты диагностики детей на начало года». Адаптация детей к условиям детского сада.</w:t>
            </w:r>
          </w:p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Цель: Выявить причины отклонения детей в усвоении программы и разработать программы индивидуального сопровождения в целях коррекции развития детей.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shd w:val="clear" w:color="auto" w:fill="auto"/>
          </w:tcPr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Тема: Формирование культурно-</w:t>
            </w:r>
            <w:proofErr w:type="spellStart"/>
            <w:r w:rsidRPr="004C2D2A">
              <w:rPr>
                <w:sz w:val="28"/>
                <w:szCs w:val="28"/>
              </w:rPr>
              <w:t>гигиени</w:t>
            </w:r>
            <w:proofErr w:type="spellEnd"/>
            <w:r w:rsidRPr="004C2D2A">
              <w:rPr>
                <w:sz w:val="28"/>
                <w:szCs w:val="28"/>
              </w:rPr>
              <w:t>-</w:t>
            </w:r>
          </w:p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proofErr w:type="spellStart"/>
            <w:r w:rsidRPr="004C2D2A">
              <w:rPr>
                <w:sz w:val="28"/>
                <w:szCs w:val="28"/>
              </w:rPr>
              <w:t>ческих</w:t>
            </w:r>
            <w:proofErr w:type="spellEnd"/>
            <w:r w:rsidRPr="004C2D2A">
              <w:rPr>
                <w:sz w:val="28"/>
                <w:szCs w:val="28"/>
              </w:rPr>
              <w:t xml:space="preserve"> навыков и навыков самообслуживания у малышей.</w:t>
            </w:r>
          </w:p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lastRenderedPageBreak/>
              <w:t xml:space="preserve">Цель: выявить степень </w:t>
            </w:r>
            <w:proofErr w:type="spellStart"/>
            <w:r w:rsidRPr="004C2D2A">
              <w:rPr>
                <w:sz w:val="28"/>
                <w:szCs w:val="28"/>
              </w:rPr>
              <w:t>сформированности</w:t>
            </w:r>
            <w:proofErr w:type="spellEnd"/>
            <w:r w:rsidRPr="004C2D2A">
              <w:rPr>
                <w:sz w:val="28"/>
                <w:szCs w:val="28"/>
              </w:rPr>
              <w:t xml:space="preserve"> культурно-гигиенических навыков у детей раннего возраста. Наметить перспективы работы.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25" w:type="dxa"/>
            <w:shd w:val="clear" w:color="auto" w:fill="auto"/>
          </w:tcPr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67C75" w:rsidRPr="004C2D2A" w:rsidTr="00DA44F8">
        <w:tc>
          <w:tcPr>
            <w:tcW w:w="709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76" w:type="dxa"/>
            <w:shd w:val="clear" w:color="auto" w:fill="auto"/>
          </w:tcPr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 xml:space="preserve">Тема: Результативность образовательной работы в группах раннего возраста. </w:t>
            </w:r>
          </w:p>
          <w:p w:rsidR="00E67C75" w:rsidRPr="004C2D2A" w:rsidRDefault="00E67C75" w:rsidP="00DA44F8">
            <w:pPr>
              <w:jc w:val="both"/>
              <w:rPr>
                <w:sz w:val="28"/>
                <w:szCs w:val="28"/>
              </w:rPr>
            </w:pPr>
            <w:r w:rsidRPr="004C2D2A">
              <w:rPr>
                <w:sz w:val="28"/>
                <w:szCs w:val="28"/>
              </w:rPr>
              <w:t>Цель: освоение детьми программного содержания</w:t>
            </w:r>
          </w:p>
        </w:tc>
        <w:tc>
          <w:tcPr>
            <w:tcW w:w="1836" w:type="dxa"/>
            <w:shd w:val="clear" w:color="auto" w:fill="auto"/>
          </w:tcPr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E67C75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заведующей</w:t>
            </w:r>
          </w:p>
          <w:p w:rsidR="00E67C75" w:rsidRPr="004C2D2A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E67C75" w:rsidRDefault="00E67C75" w:rsidP="00E67C75">
      <w:pPr>
        <w:jc w:val="center"/>
        <w:rPr>
          <w:b/>
          <w:sz w:val="28"/>
          <w:szCs w:val="28"/>
        </w:rPr>
      </w:pPr>
    </w:p>
    <w:p w:rsidR="00E67C75" w:rsidRDefault="00E67C75" w:rsidP="00E6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«Организационно-методическая работа»</w:t>
      </w:r>
    </w:p>
    <w:p w:rsidR="00E67C75" w:rsidRDefault="00E67C75" w:rsidP="00E67C75">
      <w:pPr>
        <w:jc w:val="center"/>
        <w:rPr>
          <w:sz w:val="28"/>
          <w:szCs w:val="28"/>
        </w:rPr>
      </w:pPr>
      <w:r w:rsidRPr="003258B4">
        <w:rPr>
          <w:sz w:val="28"/>
          <w:szCs w:val="28"/>
        </w:rPr>
        <w:t>(консультации, семинары – практикумы,</w:t>
      </w:r>
      <w:r>
        <w:rPr>
          <w:sz w:val="28"/>
          <w:szCs w:val="28"/>
        </w:rPr>
        <w:t xml:space="preserve"> мастер классы для педагогов)</w:t>
      </w:r>
    </w:p>
    <w:p w:rsidR="00E67C75" w:rsidRDefault="00E67C75" w:rsidP="00E67C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541"/>
        <w:gridCol w:w="1849"/>
        <w:gridCol w:w="1276"/>
        <w:gridCol w:w="2061"/>
      </w:tblGrid>
      <w:tr w:rsidR="00E67C75" w:rsidRPr="00B051F6" w:rsidTr="00DA44F8">
        <w:tc>
          <w:tcPr>
            <w:tcW w:w="660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№</w:t>
            </w:r>
          </w:p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proofErr w:type="spellStart"/>
            <w:r w:rsidRPr="00B051F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66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Форма</w:t>
            </w:r>
          </w:p>
        </w:tc>
        <w:tc>
          <w:tcPr>
            <w:tcW w:w="1276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Срок</w:t>
            </w:r>
          </w:p>
        </w:tc>
        <w:tc>
          <w:tcPr>
            <w:tcW w:w="2061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Ответственный</w:t>
            </w:r>
          </w:p>
        </w:tc>
      </w:tr>
      <w:tr w:rsidR="00E67C75" w:rsidRPr="00B051F6" w:rsidTr="00DA44F8">
        <w:tc>
          <w:tcPr>
            <w:tcW w:w="660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 xml:space="preserve">Рабочая программа группы </w:t>
            </w:r>
          </w:p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презентация</w:t>
            </w:r>
          </w:p>
        </w:tc>
        <w:tc>
          <w:tcPr>
            <w:tcW w:w="1276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 xml:space="preserve">зам. </w:t>
            </w:r>
            <w:proofErr w:type="spellStart"/>
            <w:r w:rsidRPr="00B051F6">
              <w:rPr>
                <w:sz w:val="28"/>
                <w:szCs w:val="28"/>
              </w:rPr>
              <w:t>завед</w:t>
            </w:r>
            <w:proofErr w:type="spellEnd"/>
            <w:r w:rsidRPr="00B051F6">
              <w:rPr>
                <w:sz w:val="28"/>
                <w:szCs w:val="28"/>
              </w:rPr>
              <w:t>.</w:t>
            </w:r>
          </w:p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Маркова Л.В.</w:t>
            </w:r>
          </w:p>
        </w:tc>
      </w:tr>
      <w:tr w:rsidR="00E67C75" w:rsidRPr="00B051F6" w:rsidTr="00DA44F8">
        <w:tc>
          <w:tcPr>
            <w:tcW w:w="660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«Развитие речи дошкольников посредством опытов и эксперимента»</w:t>
            </w:r>
          </w:p>
        </w:tc>
        <w:tc>
          <w:tcPr>
            <w:tcW w:w="184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воспитатель</w:t>
            </w:r>
          </w:p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С.Я.</w:t>
            </w:r>
          </w:p>
        </w:tc>
      </w:tr>
      <w:tr w:rsidR="00E67C75" w:rsidRPr="00B051F6" w:rsidTr="00DA44F8">
        <w:tc>
          <w:tcPr>
            <w:tcW w:w="660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proofErr w:type="spellStart"/>
            <w:r w:rsidRPr="00B051F6">
              <w:rPr>
                <w:sz w:val="28"/>
                <w:szCs w:val="28"/>
              </w:rPr>
              <w:t>Снминар</w:t>
            </w:r>
            <w:proofErr w:type="spellEnd"/>
            <w:r w:rsidRPr="00B051F6">
              <w:rPr>
                <w:sz w:val="28"/>
                <w:szCs w:val="28"/>
              </w:rPr>
              <w:t>-практикум по профилактике детского травматизма</w:t>
            </w:r>
          </w:p>
        </w:tc>
        <w:tc>
          <w:tcPr>
            <w:tcW w:w="184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февраль</w:t>
            </w:r>
          </w:p>
        </w:tc>
        <w:tc>
          <w:tcPr>
            <w:tcW w:w="2061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 xml:space="preserve">зам. </w:t>
            </w:r>
            <w:proofErr w:type="spellStart"/>
            <w:r w:rsidRPr="00B051F6">
              <w:rPr>
                <w:sz w:val="28"/>
                <w:szCs w:val="28"/>
              </w:rPr>
              <w:t>завед</w:t>
            </w:r>
            <w:proofErr w:type="spellEnd"/>
            <w:r w:rsidRPr="00B051F6">
              <w:rPr>
                <w:sz w:val="28"/>
                <w:szCs w:val="28"/>
              </w:rPr>
              <w:t>.</w:t>
            </w:r>
          </w:p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Маркова Л.В.</w:t>
            </w:r>
          </w:p>
        </w:tc>
      </w:tr>
      <w:tr w:rsidR="00E67C75" w:rsidRPr="00B051F6" w:rsidTr="00DA44F8">
        <w:tc>
          <w:tcPr>
            <w:tcW w:w="660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Методические рекомендации по звуковой культуре речи</w:t>
            </w:r>
          </w:p>
        </w:tc>
        <w:tc>
          <w:tcPr>
            <w:tcW w:w="184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proofErr w:type="spellStart"/>
            <w:r w:rsidRPr="00B051F6">
              <w:rPr>
                <w:sz w:val="28"/>
                <w:szCs w:val="28"/>
              </w:rPr>
              <w:t>Консульт</w:t>
            </w:r>
            <w:proofErr w:type="spellEnd"/>
            <w:r w:rsidRPr="00B051F6">
              <w:rPr>
                <w:sz w:val="28"/>
                <w:szCs w:val="28"/>
              </w:rPr>
              <w:t>-я</w:t>
            </w:r>
          </w:p>
        </w:tc>
        <w:tc>
          <w:tcPr>
            <w:tcW w:w="1276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март</w:t>
            </w:r>
          </w:p>
        </w:tc>
        <w:tc>
          <w:tcPr>
            <w:tcW w:w="2061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proofErr w:type="spellStart"/>
            <w:r w:rsidRPr="00B051F6">
              <w:rPr>
                <w:sz w:val="28"/>
                <w:szCs w:val="28"/>
              </w:rPr>
              <w:t>уч</w:t>
            </w:r>
            <w:proofErr w:type="spellEnd"/>
            <w:r w:rsidRPr="00B051F6">
              <w:rPr>
                <w:sz w:val="28"/>
                <w:szCs w:val="28"/>
              </w:rPr>
              <w:t>-логопед</w:t>
            </w:r>
          </w:p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Кацуба Н.Е.</w:t>
            </w:r>
          </w:p>
        </w:tc>
      </w:tr>
      <w:tr w:rsidR="00E67C75" w:rsidRPr="00B051F6" w:rsidTr="00DA44F8">
        <w:tc>
          <w:tcPr>
            <w:tcW w:w="660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Календарное планирование</w:t>
            </w:r>
          </w:p>
        </w:tc>
        <w:tc>
          <w:tcPr>
            <w:tcW w:w="184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proofErr w:type="spellStart"/>
            <w:r w:rsidRPr="00B051F6">
              <w:rPr>
                <w:sz w:val="28"/>
                <w:szCs w:val="28"/>
              </w:rPr>
              <w:t>Консульт</w:t>
            </w:r>
            <w:proofErr w:type="spellEnd"/>
            <w:r w:rsidRPr="00B051F6">
              <w:rPr>
                <w:sz w:val="28"/>
                <w:szCs w:val="28"/>
              </w:rPr>
              <w:t>-я</w:t>
            </w:r>
          </w:p>
        </w:tc>
        <w:tc>
          <w:tcPr>
            <w:tcW w:w="1276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 xml:space="preserve">зам. </w:t>
            </w:r>
            <w:proofErr w:type="spellStart"/>
            <w:r w:rsidRPr="00B051F6">
              <w:rPr>
                <w:sz w:val="28"/>
                <w:szCs w:val="28"/>
              </w:rPr>
              <w:t>завед</w:t>
            </w:r>
            <w:proofErr w:type="spellEnd"/>
            <w:r w:rsidRPr="00B051F6">
              <w:rPr>
                <w:sz w:val="28"/>
                <w:szCs w:val="28"/>
              </w:rPr>
              <w:t>.</w:t>
            </w:r>
          </w:p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Маркова Л.В.</w:t>
            </w:r>
          </w:p>
        </w:tc>
      </w:tr>
      <w:tr w:rsidR="00E67C75" w:rsidRPr="00B051F6" w:rsidTr="00DA44F8">
        <w:tc>
          <w:tcPr>
            <w:tcW w:w="660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Мастерская Деда Мороза</w:t>
            </w:r>
          </w:p>
        </w:tc>
        <w:tc>
          <w:tcPr>
            <w:tcW w:w="184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декабрь</w:t>
            </w:r>
          </w:p>
        </w:tc>
        <w:tc>
          <w:tcPr>
            <w:tcW w:w="2061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Воспитатель</w:t>
            </w:r>
          </w:p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Е.А.</w:t>
            </w:r>
          </w:p>
        </w:tc>
      </w:tr>
    </w:tbl>
    <w:p w:rsidR="00E67C75" w:rsidRDefault="00E67C75" w:rsidP="00E67C75">
      <w:pPr>
        <w:jc w:val="center"/>
        <w:rPr>
          <w:sz w:val="28"/>
          <w:szCs w:val="28"/>
        </w:rPr>
      </w:pPr>
    </w:p>
    <w:p w:rsidR="00E67C75" w:rsidRDefault="00E67C75" w:rsidP="00E6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просмотры педагогической деятельности</w:t>
      </w:r>
    </w:p>
    <w:p w:rsidR="00E67C75" w:rsidRDefault="00E67C75" w:rsidP="00E67C7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5043"/>
        <w:gridCol w:w="2582"/>
      </w:tblGrid>
      <w:tr w:rsidR="00E67C75" w:rsidRPr="00B051F6" w:rsidTr="00DA44F8">
        <w:tc>
          <w:tcPr>
            <w:tcW w:w="180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Месяц</w:t>
            </w:r>
          </w:p>
        </w:tc>
        <w:tc>
          <w:tcPr>
            <w:tcW w:w="552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4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Ответственные</w:t>
            </w:r>
          </w:p>
        </w:tc>
      </w:tr>
      <w:tr w:rsidR="00E67C75" w:rsidRPr="00B051F6" w:rsidTr="00DA44F8">
        <w:tc>
          <w:tcPr>
            <w:tcW w:w="180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Ноябрь</w:t>
            </w:r>
          </w:p>
        </w:tc>
        <w:tc>
          <w:tcPr>
            <w:tcW w:w="5529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Открытый просмотр мероприяти</w:t>
            </w:r>
            <w:r>
              <w:rPr>
                <w:sz w:val="28"/>
                <w:szCs w:val="28"/>
              </w:rPr>
              <w:t xml:space="preserve">я по экологическому воспитанию, </w:t>
            </w:r>
          </w:p>
        </w:tc>
        <w:tc>
          <w:tcPr>
            <w:tcW w:w="2674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Касаткина И.П.</w:t>
            </w:r>
          </w:p>
        </w:tc>
      </w:tr>
      <w:tr w:rsidR="00E67C75" w:rsidRPr="00B051F6" w:rsidTr="00DA44F8">
        <w:tc>
          <w:tcPr>
            <w:tcW w:w="180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Вырезание снежинок (мастер-класс)</w:t>
            </w:r>
          </w:p>
        </w:tc>
        <w:tc>
          <w:tcPr>
            <w:tcW w:w="2674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Е.А.</w:t>
            </w:r>
          </w:p>
        </w:tc>
      </w:tr>
      <w:tr w:rsidR="00E67C75" w:rsidRPr="00B051F6" w:rsidTr="00DA44F8">
        <w:tc>
          <w:tcPr>
            <w:tcW w:w="180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Открытый просм</w:t>
            </w:r>
            <w:r>
              <w:rPr>
                <w:sz w:val="28"/>
                <w:szCs w:val="28"/>
              </w:rPr>
              <w:t>отр мероприятия по работе с детьми с нарушением речи</w:t>
            </w:r>
          </w:p>
        </w:tc>
        <w:tc>
          <w:tcPr>
            <w:tcW w:w="2674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Кацуба Н.Е.</w:t>
            </w:r>
          </w:p>
        </w:tc>
      </w:tr>
      <w:tr w:rsidR="00E67C75" w:rsidRPr="00B051F6" w:rsidTr="00DA44F8">
        <w:tc>
          <w:tcPr>
            <w:tcW w:w="180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март</w:t>
            </w:r>
          </w:p>
        </w:tc>
        <w:tc>
          <w:tcPr>
            <w:tcW w:w="5529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Проведение акции по ПДД,</w:t>
            </w:r>
          </w:p>
        </w:tc>
        <w:tc>
          <w:tcPr>
            <w:tcW w:w="2674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 w:rsidRPr="00B051F6">
              <w:rPr>
                <w:sz w:val="28"/>
                <w:szCs w:val="28"/>
              </w:rPr>
              <w:t>Булатова Л.Д.</w:t>
            </w:r>
          </w:p>
        </w:tc>
      </w:tr>
      <w:tr w:rsidR="00E67C75" w:rsidRPr="00B051F6" w:rsidTr="00DA44F8">
        <w:tc>
          <w:tcPr>
            <w:tcW w:w="1809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9" w:type="dxa"/>
            <w:shd w:val="clear" w:color="auto" w:fill="auto"/>
          </w:tcPr>
          <w:p w:rsidR="00E67C75" w:rsidRPr="00B051F6" w:rsidRDefault="00E67C75" w:rsidP="00DA4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работы с детьми</w:t>
            </w:r>
          </w:p>
        </w:tc>
        <w:tc>
          <w:tcPr>
            <w:tcW w:w="2674" w:type="dxa"/>
            <w:shd w:val="clear" w:color="auto" w:fill="auto"/>
          </w:tcPr>
          <w:p w:rsidR="00E67C75" w:rsidRPr="00B051F6" w:rsidRDefault="00E67C75" w:rsidP="00DA4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E67C75" w:rsidRDefault="00E67C75" w:rsidP="00E67C75">
      <w:pPr>
        <w:shd w:val="clear" w:color="auto" w:fill="FFFFFF"/>
        <w:spacing w:after="240"/>
        <w:outlineLvl w:val="0"/>
        <w:rPr>
          <w:rFonts w:ascii="Tahoma" w:hAnsi="Tahoma" w:cs="Tahoma"/>
          <w:color w:val="000000"/>
          <w:kern w:val="36"/>
          <w:sz w:val="30"/>
          <w:szCs w:val="30"/>
        </w:rPr>
      </w:pPr>
    </w:p>
    <w:p w:rsidR="00E67C75" w:rsidRDefault="00E67C75" w:rsidP="00E67C75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Повышение социальной активности и деловой квалификации педагогов</w:t>
      </w: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целью повышения мотивации деятельности и педагогического мастерства специалистов МАДОУ детский сад № 5 «Огонёк»</w:t>
      </w:r>
    </w:p>
    <w:p w:rsidR="00E67C75" w:rsidRPr="00E23B20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909"/>
        <w:gridCol w:w="1940"/>
        <w:gridCol w:w="1966"/>
      </w:tblGrid>
      <w:tr w:rsidR="00E67C75" w:rsidRPr="00466074" w:rsidTr="00DA44F8">
        <w:tc>
          <w:tcPr>
            <w:tcW w:w="534" w:type="dxa"/>
          </w:tcPr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№</w:t>
            </w:r>
          </w:p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6607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95" w:type="dxa"/>
          </w:tcPr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40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</w:p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043" w:type="dxa"/>
          </w:tcPr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Ответствен-</w:t>
            </w:r>
          </w:p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</w:p>
        </w:tc>
      </w:tr>
      <w:tr w:rsidR="00E67C75" w:rsidRPr="00466074" w:rsidTr="00DA44F8">
        <w:tc>
          <w:tcPr>
            <w:tcW w:w="534" w:type="dxa"/>
          </w:tcPr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:rsidR="00E67C75" w:rsidRPr="00466074" w:rsidRDefault="00E67C75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нормативных документов, изучение сайтов МО и науки Свердловской области</w:t>
            </w:r>
          </w:p>
        </w:tc>
        <w:tc>
          <w:tcPr>
            <w:tcW w:w="1940" w:type="dxa"/>
          </w:tcPr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43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E67C75" w:rsidRPr="00466074" w:rsidTr="00DA44F8">
        <w:tc>
          <w:tcPr>
            <w:tcW w:w="534" w:type="dxa"/>
          </w:tcPr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E67C75" w:rsidRDefault="00E67C75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уровня педагогической квалификации на курсах повышения квалификации</w:t>
            </w:r>
          </w:p>
        </w:tc>
        <w:tc>
          <w:tcPr>
            <w:tcW w:w="1940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повышения квалификации на 2017-2018 учебный год</w:t>
            </w:r>
          </w:p>
        </w:tc>
        <w:tc>
          <w:tcPr>
            <w:tcW w:w="2043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E67C75" w:rsidRPr="00466074" w:rsidTr="00DA44F8">
        <w:tc>
          <w:tcPr>
            <w:tcW w:w="534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5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Собеседование с педагогами по </w:t>
            </w:r>
            <w:proofErr w:type="gramStart"/>
            <w:r>
              <w:rPr>
                <w:sz w:val="28"/>
                <w:szCs w:val="28"/>
              </w:rPr>
              <w:t>определению  тем</w:t>
            </w:r>
            <w:proofErr w:type="gramEnd"/>
            <w:r>
              <w:rPr>
                <w:sz w:val="28"/>
                <w:szCs w:val="28"/>
              </w:rPr>
              <w:t xml:space="preserve"> по самообразованию</w:t>
            </w:r>
          </w:p>
        </w:tc>
        <w:tc>
          <w:tcPr>
            <w:tcW w:w="1940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Х1</w:t>
            </w:r>
          </w:p>
        </w:tc>
        <w:tc>
          <w:tcPr>
            <w:tcW w:w="2043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E67C75" w:rsidRPr="00466074" w:rsidTr="00DA44F8">
        <w:tc>
          <w:tcPr>
            <w:tcW w:w="534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E67C75" w:rsidRDefault="00E67C75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методической литературы, просмотр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940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43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Педагоги.</w:t>
            </w:r>
          </w:p>
        </w:tc>
      </w:tr>
      <w:tr w:rsidR="00E67C75" w:rsidRPr="00466074" w:rsidTr="00DA44F8">
        <w:tc>
          <w:tcPr>
            <w:tcW w:w="534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E67C75" w:rsidRDefault="00E67C75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участие:</w:t>
            </w:r>
          </w:p>
          <w:p w:rsidR="00E67C75" w:rsidRDefault="00E67C75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конкурсах, фестивалях, семинарах, выставках различного уровня;</w:t>
            </w:r>
          </w:p>
          <w:p w:rsidR="00E67C75" w:rsidRDefault="00E67C75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МО, семинарах, практикумах организованных ИМЦ;</w:t>
            </w:r>
          </w:p>
          <w:p w:rsidR="00E67C75" w:rsidRDefault="00E67C75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праздниках, развлечениях, открытых просмотрах, консультациях, педсоветов, смотрах в ДОУ;</w:t>
            </w:r>
          </w:p>
        </w:tc>
        <w:tc>
          <w:tcPr>
            <w:tcW w:w="1940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3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7C75" w:rsidRPr="00466074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E67C75" w:rsidRPr="00466074" w:rsidTr="00DA44F8">
        <w:tc>
          <w:tcPr>
            <w:tcW w:w="534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E67C75" w:rsidRDefault="00E67C75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педагогами педагогических мероприятий, организованных УО ИМЦ.</w:t>
            </w:r>
          </w:p>
        </w:tc>
        <w:tc>
          <w:tcPr>
            <w:tcW w:w="1940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43" w:type="dxa"/>
          </w:tcPr>
          <w:p w:rsidR="00E67C75" w:rsidRDefault="00E67C75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E67C75" w:rsidRDefault="00E67C75" w:rsidP="00E67C75">
      <w:pPr>
        <w:tabs>
          <w:tab w:val="left" w:pos="1875"/>
        </w:tabs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032D6D" w:rsidRDefault="00032D6D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032D6D" w:rsidRDefault="00032D6D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8954A2" w:rsidRDefault="008954A2" w:rsidP="008954A2">
      <w:pPr>
        <w:tabs>
          <w:tab w:val="left" w:pos="1875"/>
        </w:tabs>
        <w:jc w:val="center"/>
        <w:rPr>
          <w:b/>
          <w:sz w:val="28"/>
          <w:szCs w:val="28"/>
        </w:rPr>
      </w:pPr>
      <w:r w:rsidRPr="00F30497">
        <w:rPr>
          <w:b/>
          <w:sz w:val="28"/>
          <w:szCs w:val="28"/>
        </w:rPr>
        <w:lastRenderedPageBreak/>
        <w:t>КОНТРОЛЬНО-АНАЛИТИЧЕСКИЙ РАЗДЕЛ</w:t>
      </w:r>
    </w:p>
    <w:p w:rsidR="008954A2" w:rsidRDefault="008954A2" w:rsidP="008954A2">
      <w:pPr>
        <w:tabs>
          <w:tab w:val="left" w:pos="187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67"/>
        <w:gridCol w:w="1644"/>
        <w:gridCol w:w="2035"/>
      </w:tblGrid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 xml:space="preserve">№ 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6607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164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Ответственные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1Х</w:t>
            </w:r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8954A2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оценки качества подготовки групп к новому учебному году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наличие и качество рабочих программ;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требований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</w:p>
          <w:p w:rsidR="008954A2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организация работы дежурных</w:t>
            </w:r>
          </w:p>
          <w:p w:rsidR="008954A2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заболеваемости детей</w:t>
            </w:r>
          </w:p>
          <w:p w:rsidR="008954A2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решений педсовета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материалов на официальный сайт МАДОУ</w:t>
            </w:r>
          </w:p>
        </w:tc>
        <w:tc>
          <w:tcPr>
            <w:tcW w:w="1644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</w:tr>
      <w:tr w:rsidR="008954A2" w:rsidRPr="00466074" w:rsidTr="00DA44F8">
        <w:tc>
          <w:tcPr>
            <w:tcW w:w="699" w:type="dxa"/>
            <w:vMerge w:val="restart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Х</w:t>
            </w:r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8954A2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планов образовательной работы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наличие диагностики физической подготовленности детей по основным видам движений у инструктора ФК, ведение необходимой документации;</w:t>
            </w:r>
          </w:p>
          <w:p w:rsidR="008954A2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коррекционная работа с детьми ОВЗ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рабочему дню</w:t>
            </w:r>
          </w:p>
        </w:tc>
        <w:tc>
          <w:tcPr>
            <w:tcW w:w="1644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2 месяца</w:t>
            </w: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8954A2" w:rsidRPr="00466074" w:rsidTr="00DA44F8">
        <w:tc>
          <w:tcPr>
            <w:tcW w:w="699" w:type="dxa"/>
            <w:vMerge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954A2" w:rsidRPr="009C572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9C5724">
              <w:rPr>
                <w:sz w:val="28"/>
                <w:szCs w:val="28"/>
              </w:rPr>
              <w:t>Организация режима дня и деятельности детей с учетом специфики сезона</w:t>
            </w:r>
          </w:p>
        </w:tc>
        <w:tc>
          <w:tcPr>
            <w:tcW w:w="1644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февраль</w:t>
            </w: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Мед.сестра</w:t>
            </w:r>
            <w:proofErr w:type="spellEnd"/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954A2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</w:t>
            </w:r>
          </w:p>
          <w:p w:rsidR="008954A2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инструкций по охране жизни и здоровья детей;</w:t>
            </w:r>
          </w:p>
          <w:p w:rsidR="008954A2" w:rsidRPr="009C572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оздоровительных мероприятий в режиме дня</w:t>
            </w:r>
          </w:p>
        </w:tc>
        <w:tc>
          <w:tcPr>
            <w:tcW w:w="1644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Х1</w:t>
            </w:r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Тематический контроль: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 «Организация образовательного пространства групп для реализации образовательной области «Физическое развитие»</w:t>
            </w:r>
          </w:p>
        </w:tc>
        <w:tc>
          <w:tcPr>
            <w:tcW w:w="164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Х11</w:t>
            </w:r>
          </w:p>
        </w:tc>
        <w:tc>
          <w:tcPr>
            <w:tcW w:w="5634" w:type="dxa"/>
          </w:tcPr>
          <w:p w:rsidR="008954A2" w:rsidRPr="00822ED7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организация сюжетно-ролевых игр, как средство социально-нравственных отношений (выборочно)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коррекционная работа с детьми ОВЗ;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индивидуализация и дифференциация обучения и воспитания</w:t>
            </w:r>
          </w:p>
        </w:tc>
        <w:tc>
          <w:tcPr>
            <w:tcW w:w="1644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реализация программы «Основы безопасной жизнедеятельно</w:t>
            </w:r>
            <w:r>
              <w:rPr>
                <w:sz w:val="28"/>
                <w:szCs w:val="28"/>
              </w:rPr>
              <w:t xml:space="preserve">сти детей дошкольного возраста </w:t>
            </w:r>
          </w:p>
        </w:tc>
        <w:tc>
          <w:tcPr>
            <w:tcW w:w="164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11</w:t>
            </w:r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Тематический контроль: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Выполнение основной общеобразовательной программы, образ</w:t>
            </w:r>
            <w:r>
              <w:rPr>
                <w:sz w:val="28"/>
                <w:szCs w:val="28"/>
              </w:rPr>
              <w:t>овательная область «Развитие речи</w:t>
            </w:r>
            <w:r w:rsidRPr="00466074">
              <w:rPr>
                <w:sz w:val="28"/>
                <w:szCs w:val="28"/>
              </w:rPr>
              <w:t>» (выборочно);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повторный контроль по срокам, указанным в справках</w:t>
            </w:r>
          </w:p>
        </w:tc>
        <w:tc>
          <w:tcPr>
            <w:tcW w:w="164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111</w:t>
            </w:r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Тематический контроль: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 xml:space="preserve">- </w:t>
            </w:r>
            <w:r w:rsidRPr="00466074">
              <w:rPr>
                <w:sz w:val="28"/>
                <w:szCs w:val="28"/>
              </w:rPr>
              <w:t>Трудовое развитие ребенка и воспитание у него нравственных качеств, связанных с детской трудовой деятельностью;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повторный контроль по срокам, указанным в справках</w:t>
            </w:r>
          </w:p>
        </w:tc>
        <w:tc>
          <w:tcPr>
            <w:tcW w:w="164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1У</w:t>
            </w:r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Повторный тематический контроль: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 xml:space="preserve">- Степень </w:t>
            </w:r>
            <w:proofErr w:type="spellStart"/>
            <w:r w:rsidRPr="00466074">
              <w:rPr>
                <w:sz w:val="28"/>
                <w:szCs w:val="28"/>
              </w:rPr>
              <w:t>сформированности</w:t>
            </w:r>
            <w:proofErr w:type="spellEnd"/>
            <w:r w:rsidRPr="00466074">
              <w:rPr>
                <w:sz w:val="28"/>
                <w:szCs w:val="28"/>
              </w:rPr>
              <w:t xml:space="preserve"> учебных навыков и уровень готовности детей к обучению в начальной школе на основе требований ГОС и КДО (подготовительные группы)</w:t>
            </w:r>
          </w:p>
        </w:tc>
        <w:tc>
          <w:tcPr>
            <w:tcW w:w="164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  <w:tr w:rsidR="008954A2" w:rsidRPr="00466074" w:rsidTr="00DA44F8">
        <w:tc>
          <w:tcPr>
            <w:tcW w:w="699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У</w:t>
            </w:r>
          </w:p>
        </w:tc>
        <w:tc>
          <w:tcPr>
            <w:tcW w:w="563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b/>
                <w:sz w:val="28"/>
                <w:szCs w:val="28"/>
              </w:rPr>
            </w:pPr>
            <w:r w:rsidRPr="00466074">
              <w:rPr>
                <w:b/>
                <w:sz w:val="28"/>
                <w:szCs w:val="28"/>
              </w:rPr>
              <w:t>Оперативный контроль: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Состояние групповых участков, веранд и подготовка их к летней оздоровительной работе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66074">
              <w:rPr>
                <w:sz w:val="28"/>
                <w:szCs w:val="28"/>
              </w:rPr>
              <w:t>- функциональное состояние спортивного оборудования на спортивной площадке, подготовка его к использованию в летней оздоровительный период.</w:t>
            </w:r>
          </w:p>
        </w:tc>
        <w:tc>
          <w:tcPr>
            <w:tcW w:w="1644" w:type="dxa"/>
          </w:tcPr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8954A2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заведующ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954A2" w:rsidRPr="00466074" w:rsidRDefault="008954A2" w:rsidP="00DA44F8">
            <w:pPr>
              <w:tabs>
                <w:tab w:val="left" w:pos="18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Л.В.</w:t>
            </w:r>
          </w:p>
        </w:tc>
      </w:tr>
    </w:tbl>
    <w:p w:rsidR="008954A2" w:rsidRPr="00F30497" w:rsidRDefault="008954A2" w:rsidP="008954A2">
      <w:pPr>
        <w:tabs>
          <w:tab w:val="left" w:pos="1875"/>
        </w:tabs>
        <w:jc w:val="center"/>
        <w:rPr>
          <w:sz w:val="28"/>
          <w:szCs w:val="28"/>
        </w:rPr>
      </w:pPr>
    </w:p>
    <w:p w:rsidR="008954A2" w:rsidRDefault="008954A2" w:rsidP="008954A2">
      <w:pPr>
        <w:tabs>
          <w:tab w:val="left" w:pos="1875"/>
        </w:tabs>
        <w:rPr>
          <w:b/>
          <w:sz w:val="28"/>
          <w:szCs w:val="28"/>
        </w:rPr>
      </w:pPr>
    </w:p>
    <w:p w:rsidR="00E67C75" w:rsidRDefault="00E67C75" w:rsidP="00E67C75">
      <w:pPr>
        <w:tabs>
          <w:tab w:val="left" w:pos="1875"/>
        </w:tabs>
        <w:jc w:val="center"/>
        <w:rPr>
          <w:sz w:val="28"/>
          <w:szCs w:val="28"/>
        </w:rPr>
      </w:pPr>
    </w:p>
    <w:p w:rsidR="00E67C75" w:rsidRPr="005461C3" w:rsidRDefault="00E67C75" w:rsidP="00E458B6">
      <w:pPr>
        <w:jc w:val="center"/>
        <w:rPr>
          <w:b/>
          <w:sz w:val="28"/>
          <w:szCs w:val="28"/>
        </w:rPr>
      </w:pPr>
    </w:p>
    <w:sectPr w:rsidR="00E67C75" w:rsidRPr="0054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871"/>
    <w:multiLevelType w:val="hybridMultilevel"/>
    <w:tmpl w:val="13B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966"/>
    <w:multiLevelType w:val="hybridMultilevel"/>
    <w:tmpl w:val="27C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449E"/>
    <w:multiLevelType w:val="hybridMultilevel"/>
    <w:tmpl w:val="F1A8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35C2"/>
    <w:multiLevelType w:val="hybridMultilevel"/>
    <w:tmpl w:val="0E9E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5831"/>
    <w:multiLevelType w:val="hybridMultilevel"/>
    <w:tmpl w:val="2C228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E6696"/>
    <w:multiLevelType w:val="hybridMultilevel"/>
    <w:tmpl w:val="5C1AB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C0659"/>
    <w:multiLevelType w:val="multilevel"/>
    <w:tmpl w:val="6B24D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F91474"/>
    <w:multiLevelType w:val="hybridMultilevel"/>
    <w:tmpl w:val="117E4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075C0"/>
    <w:multiLevelType w:val="hybridMultilevel"/>
    <w:tmpl w:val="D958A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A41359"/>
    <w:multiLevelType w:val="hybridMultilevel"/>
    <w:tmpl w:val="03BC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6E78"/>
    <w:multiLevelType w:val="hybridMultilevel"/>
    <w:tmpl w:val="A2D6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E4850"/>
    <w:multiLevelType w:val="hybridMultilevel"/>
    <w:tmpl w:val="D422D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55302"/>
    <w:multiLevelType w:val="hybridMultilevel"/>
    <w:tmpl w:val="9AB48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B938D2"/>
    <w:multiLevelType w:val="hybridMultilevel"/>
    <w:tmpl w:val="2B4AF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313FFC"/>
    <w:multiLevelType w:val="hybridMultilevel"/>
    <w:tmpl w:val="1E9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0F78"/>
    <w:multiLevelType w:val="hybridMultilevel"/>
    <w:tmpl w:val="E58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D41D5"/>
    <w:multiLevelType w:val="hybridMultilevel"/>
    <w:tmpl w:val="772E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7882"/>
    <w:multiLevelType w:val="hybridMultilevel"/>
    <w:tmpl w:val="BA340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91429"/>
    <w:multiLevelType w:val="hybridMultilevel"/>
    <w:tmpl w:val="57BE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74817"/>
    <w:multiLevelType w:val="hybridMultilevel"/>
    <w:tmpl w:val="9F18F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02B46"/>
    <w:multiLevelType w:val="hybridMultilevel"/>
    <w:tmpl w:val="06F2E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84536"/>
    <w:multiLevelType w:val="hybridMultilevel"/>
    <w:tmpl w:val="E386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436BA"/>
    <w:multiLevelType w:val="hybridMultilevel"/>
    <w:tmpl w:val="535A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633FD"/>
    <w:multiLevelType w:val="hybridMultilevel"/>
    <w:tmpl w:val="5D42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D57F3"/>
    <w:multiLevelType w:val="hybridMultilevel"/>
    <w:tmpl w:val="6046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42E1D"/>
    <w:multiLevelType w:val="hybridMultilevel"/>
    <w:tmpl w:val="CCCC3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11FE9"/>
    <w:multiLevelType w:val="hybridMultilevel"/>
    <w:tmpl w:val="252A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081"/>
    <w:multiLevelType w:val="hybridMultilevel"/>
    <w:tmpl w:val="EB548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5C0075"/>
    <w:multiLevelType w:val="hybridMultilevel"/>
    <w:tmpl w:val="7DE64700"/>
    <w:lvl w:ilvl="0" w:tplc="624A1FB4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5DC31F8"/>
    <w:multiLevelType w:val="hybridMultilevel"/>
    <w:tmpl w:val="5C8AB3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A8B5A48"/>
    <w:multiLevelType w:val="hybridMultilevel"/>
    <w:tmpl w:val="9A9C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E761C"/>
    <w:multiLevelType w:val="hybridMultilevel"/>
    <w:tmpl w:val="C4BC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63E4A"/>
    <w:multiLevelType w:val="hybridMultilevel"/>
    <w:tmpl w:val="1ADEFD98"/>
    <w:lvl w:ilvl="0" w:tplc="B0740222">
      <w:start w:val="1"/>
      <w:numFmt w:val="decimal"/>
      <w:lvlText w:val="%1."/>
      <w:lvlJc w:val="left"/>
      <w:pPr>
        <w:ind w:left="8925" w:hanging="8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874A6"/>
    <w:multiLevelType w:val="hybridMultilevel"/>
    <w:tmpl w:val="99A01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C7763"/>
    <w:multiLevelType w:val="hybridMultilevel"/>
    <w:tmpl w:val="12304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FB77C4"/>
    <w:multiLevelType w:val="hybridMultilevel"/>
    <w:tmpl w:val="FD40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66E57"/>
    <w:multiLevelType w:val="hybridMultilevel"/>
    <w:tmpl w:val="48FC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52D1D"/>
    <w:multiLevelType w:val="hybridMultilevel"/>
    <w:tmpl w:val="5D08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FF72DE"/>
    <w:multiLevelType w:val="hybridMultilevel"/>
    <w:tmpl w:val="EA4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36B4"/>
    <w:multiLevelType w:val="hybridMultilevel"/>
    <w:tmpl w:val="1F9E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33"/>
  </w:num>
  <w:num w:numId="5">
    <w:abstractNumId w:val="4"/>
  </w:num>
  <w:num w:numId="6">
    <w:abstractNumId w:val="34"/>
  </w:num>
  <w:num w:numId="7">
    <w:abstractNumId w:val="8"/>
  </w:num>
  <w:num w:numId="8">
    <w:abstractNumId w:val="13"/>
  </w:num>
  <w:num w:numId="9">
    <w:abstractNumId w:val="11"/>
  </w:num>
  <w:num w:numId="10">
    <w:abstractNumId w:val="20"/>
  </w:num>
  <w:num w:numId="11">
    <w:abstractNumId w:val="37"/>
  </w:num>
  <w:num w:numId="12">
    <w:abstractNumId w:val="27"/>
  </w:num>
  <w:num w:numId="13">
    <w:abstractNumId w:val="21"/>
  </w:num>
  <w:num w:numId="14">
    <w:abstractNumId w:val="25"/>
  </w:num>
  <w:num w:numId="15">
    <w:abstractNumId w:val="30"/>
  </w:num>
  <w:num w:numId="16">
    <w:abstractNumId w:val="12"/>
  </w:num>
  <w:num w:numId="17">
    <w:abstractNumId w:val="22"/>
  </w:num>
  <w:num w:numId="18">
    <w:abstractNumId w:val="1"/>
  </w:num>
  <w:num w:numId="19">
    <w:abstractNumId w:val="0"/>
  </w:num>
  <w:num w:numId="20">
    <w:abstractNumId w:val="28"/>
  </w:num>
  <w:num w:numId="21">
    <w:abstractNumId w:val="14"/>
  </w:num>
  <w:num w:numId="22">
    <w:abstractNumId w:val="39"/>
  </w:num>
  <w:num w:numId="23">
    <w:abstractNumId w:val="35"/>
  </w:num>
  <w:num w:numId="24">
    <w:abstractNumId w:val="6"/>
  </w:num>
  <w:num w:numId="25">
    <w:abstractNumId w:val="26"/>
  </w:num>
  <w:num w:numId="26">
    <w:abstractNumId w:val="24"/>
  </w:num>
  <w:num w:numId="27">
    <w:abstractNumId w:val="15"/>
  </w:num>
  <w:num w:numId="28">
    <w:abstractNumId w:val="38"/>
  </w:num>
  <w:num w:numId="29">
    <w:abstractNumId w:val="31"/>
  </w:num>
  <w:num w:numId="30">
    <w:abstractNumId w:val="9"/>
  </w:num>
  <w:num w:numId="31">
    <w:abstractNumId w:val="16"/>
  </w:num>
  <w:num w:numId="32">
    <w:abstractNumId w:val="3"/>
  </w:num>
  <w:num w:numId="33">
    <w:abstractNumId w:val="36"/>
  </w:num>
  <w:num w:numId="34">
    <w:abstractNumId w:val="32"/>
  </w:num>
  <w:num w:numId="35">
    <w:abstractNumId w:val="18"/>
  </w:num>
  <w:num w:numId="36">
    <w:abstractNumId w:val="2"/>
  </w:num>
  <w:num w:numId="37">
    <w:abstractNumId w:val="29"/>
  </w:num>
  <w:num w:numId="38">
    <w:abstractNumId w:val="7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81"/>
    <w:rsid w:val="00032D6D"/>
    <w:rsid w:val="001D0BBD"/>
    <w:rsid w:val="00287C40"/>
    <w:rsid w:val="002A588B"/>
    <w:rsid w:val="00531D4C"/>
    <w:rsid w:val="005461C3"/>
    <w:rsid w:val="00593351"/>
    <w:rsid w:val="006D1981"/>
    <w:rsid w:val="0070170E"/>
    <w:rsid w:val="008954A2"/>
    <w:rsid w:val="008E6FB4"/>
    <w:rsid w:val="00963975"/>
    <w:rsid w:val="00B91E64"/>
    <w:rsid w:val="00BE3F29"/>
    <w:rsid w:val="00C95157"/>
    <w:rsid w:val="00CD27AC"/>
    <w:rsid w:val="00CF472C"/>
    <w:rsid w:val="00D111AD"/>
    <w:rsid w:val="00D65F7C"/>
    <w:rsid w:val="00DC1B09"/>
    <w:rsid w:val="00E458B6"/>
    <w:rsid w:val="00E66099"/>
    <w:rsid w:val="00E67C75"/>
    <w:rsid w:val="00ED6CDC"/>
    <w:rsid w:val="00F30912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84AB-F484-4136-AA98-852AA83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4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458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458B6"/>
    <w:rPr>
      <w:b/>
      <w:color w:val="26282F"/>
    </w:rPr>
  </w:style>
  <w:style w:type="paragraph" w:customStyle="1" w:styleId="a7">
    <w:name w:val="Стиль"/>
    <w:rsid w:val="00C95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C95157"/>
    <w:pPr>
      <w:ind w:left="720" w:firstLine="680"/>
      <w:contextualSpacing/>
    </w:pPr>
  </w:style>
  <w:style w:type="character" w:styleId="a9">
    <w:name w:val="Hyperlink"/>
    <w:basedOn w:val="a0"/>
    <w:uiPriority w:val="99"/>
    <w:unhideWhenUsed/>
    <w:rsid w:val="008E6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5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A21D-373A-432A-BE0E-40CA17BC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2018-07-30T06:40:00Z</cp:lastPrinted>
  <dcterms:created xsi:type="dcterms:W3CDTF">2017-03-13T03:36:00Z</dcterms:created>
  <dcterms:modified xsi:type="dcterms:W3CDTF">2018-10-01T05:47:00Z</dcterms:modified>
</cp:coreProperties>
</file>