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E" w:rsidRDefault="00AD632B" w:rsidP="0095488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632B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автономное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дошкольное образовательное учреждение «Детский сад № 5 «Огонёк» общеобразвивающего вида с приоритетным осуществлением деятельности по физическому развитию детей Туринского городского округа.</w:t>
      </w:r>
    </w:p>
    <w:p w:rsidR="00AD632B" w:rsidRDefault="00AD632B" w:rsidP="0095488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D632B" w:rsidRDefault="00AD632B" w:rsidP="0095488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D632B" w:rsidTr="00AD632B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D632B" w:rsidRDefault="00881995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29</w:t>
            </w:r>
            <w:r w:rsidR="00697AED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AD63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 5 «Огонёк»</w:t>
            </w:r>
          </w:p>
          <w:p w:rsidR="00AD632B" w:rsidRDefault="00AD632B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Котосина Е.А.</w:t>
            </w:r>
          </w:p>
          <w:p w:rsidR="00AD632B" w:rsidRDefault="00697AED" w:rsidP="00AD6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81995">
              <w:rPr>
                <w:rFonts w:ascii="Times New Roman" w:hAnsi="Times New Roman" w:cs="Times New Roman"/>
                <w:sz w:val="24"/>
                <w:szCs w:val="24"/>
              </w:rPr>
              <w:t>119-П 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</w:t>
            </w:r>
            <w:r w:rsidR="00AD63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32B" w:rsidRPr="00AD632B" w:rsidRDefault="00AD632B" w:rsidP="00AD63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D632B" w:rsidRPr="00AD632B" w:rsidRDefault="00AD632B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D9E" w:rsidRDefault="00544D9E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5C96" w:rsidRPr="00AD632B" w:rsidRDefault="003C5C96" w:rsidP="009548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B0F" w:rsidRDefault="003C5C96" w:rsidP="00EF0A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C96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3C5C96" w:rsidRDefault="00697AED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3C5C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Туринск</w:t>
      </w:r>
    </w:p>
    <w:p w:rsidR="003C5C96" w:rsidRPr="003C5C96" w:rsidRDefault="003C5C96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30" w:rsidRPr="005976F3" w:rsidRDefault="00F06430" w:rsidP="00EF0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14B2" w:rsidRPr="005976F3" w:rsidRDefault="00E014B2" w:rsidP="00E014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430" w:rsidRPr="005976F3" w:rsidRDefault="003463B4" w:rsidP="00F06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    Учебный план МАДОУ </w:t>
      </w:r>
      <w:r w:rsidR="00F06430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AB15E8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F06430" w:rsidRPr="005976F3">
        <w:rPr>
          <w:rFonts w:ascii="Times New Roman" w:hAnsi="Times New Roman" w:cs="Times New Roman"/>
          <w:sz w:val="28"/>
          <w:szCs w:val="28"/>
        </w:rPr>
        <w:t>№ 5</w:t>
      </w:r>
      <w:r w:rsidRPr="005976F3">
        <w:rPr>
          <w:rFonts w:ascii="Times New Roman" w:hAnsi="Times New Roman" w:cs="Times New Roman"/>
          <w:sz w:val="28"/>
          <w:szCs w:val="28"/>
        </w:rPr>
        <w:t xml:space="preserve"> «Огонёк»</w:t>
      </w:r>
      <w:r w:rsidR="0064249D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устанавливающий перечень образовательных областей и объём учебного времени, отводимого на проведение основной образовательной деятельности. Учебный план  реализует</w:t>
      </w:r>
      <w:r w:rsidR="00E014B2" w:rsidRPr="005976F3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64249D">
        <w:rPr>
          <w:rFonts w:ascii="Times New Roman" w:hAnsi="Times New Roman" w:cs="Times New Roman"/>
          <w:sz w:val="28"/>
          <w:szCs w:val="28"/>
        </w:rPr>
        <w:t>обще</w:t>
      </w:r>
      <w:r w:rsidR="00F06430" w:rsidRPr="005976F3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E014B2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F06430" w:rsidRPr="005976F3">
        <w:rPr>
          <w:rFonts w:ascii="Times New Roman" w:hAnsi="Times New Roman" w:cs="Times New Roman"/>
          <w:sz w:val="28"/>
          <w:szCs w:val="28"/>
        </w:rPr>
        <w:t xml:space="preserve"> в образо</w:t>
      </w:r>
      <w:r w:rsidR="00697AED">
        <w:rPr>
          <w:rFonts w:ascii="Times New Roman" w:hAnsi="Times New Roman" w:cs="Times New Roman"/>
          <w:sz w:val="28"/>
          <w:szCs w:val="28"/>
        </w:rPr>
        <w:t>вательный период с сентября 2018 по май 2019</w:t>
      </w:r>
      <w:r w:rsidR="00F06430" w:rsidRPr="005976F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A2E1D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E014B2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64249D">
        <w:rPr>
          <w:rFonts w:ascii="Times New Roman" w:hAnsi="Times New Roman" w:cs="Times New Roman"/>
          <w:sz w:val="28"/>
          <w:szCs w:val="28"/>
        </w:rPr>
        <w:t xml:space="preserve">и </w:t>
      </w:r>
      <w:r w:rsidR="00263237" w:rsidRPr="005976F3">
        <w:rPr>
          <w:rFonts w:ascii="Times New Roman" w:hAnsi="Times New Roman" w:cs="Times New Roman"/>
          <w:sz w:val="28"/>
          <w:szCs w:val="28"/>
        </w:rPr>
        <w:t>разработан в соответствии с нормативно правовыми документами:</w:t>
      </w:r>
    </w:p>
    <w:p w:rsidR="00263237" w:rsidRPr="005976F3" w:rsidRDefault="00263237" w:rsidP="00A0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РФ»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 29.12.2012 за № 273 - ФЗ</w:t>
      </w:r>
      <w:r w:rsidR="00A04240" w:rsidRPr="0059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8D" w:rsidRPr="005976F3" w:rsidRDefault="00A04240" w:rsidP="00A0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Санитарно-эпидемическими правилами и нормативами СанПиН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F978A9" w:rsidRPr="005976F3">
        <w:rPr>
          <w:rFonts w:ascii="Times New Roman" w:hAnsi="Times New Roman" w:cs="Times New Roman"/>
          <w:sz w:val="28"/>
          <w:szCs w:val="28"/>
        </w:rPr>
        <w:t>2.4.1.3049-13</w:t>
      </w:r>
    </w:p>
    <w:p w:rsidR="005D39D8" w:rsidRPr="005976F3" w:rsidRDefault="00F978A9" w:rsidP="00581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«С</w:t>
      </w:r>
      <w:r w:rsidR="00A04240" w:rsidRPr="005976F3">
        <w:rPr>
          <w:rFonts w:ascii="Times New Roman" w:hAnsi="Times New Roman" w:cs="Times New Roman"/>
          <w:sz w:val="28"/>
          <w:szCs w:val="28"/>
        </w:rPr>
        <w:t>анитарно-эпидемические требования к устройству, содержанию и организации</w:t>
      </w:r>
      <w:r w:rsidR="005D39D8" w:rsidRPr="005976F3">
        <w:rPr>
          <w:rFonts w:ascii="Times New Roman" w:hAnsi="Times New Roman" w:cs="Times New Roman"/>
          <w:sz w:val="28"/>
          <w:szCs w:val="28"/>
        </w:rPr>
        <w:t xml:space="preserve"> режима работы в дошкольных организациях» утвержденными постановлением Главного государственного врача Российской Федерации</w:t>
      </w:r>
    </w:p>
    <w:p w:rsidR="00263237" w:rsidRPr="00AB15E8" w:rsidRDefault="005D39D8" w:rsidP="0058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 xml:space="preserve">«О введении </w:t>
      </w:r>
      <w:r w:rsidRPr="00AB15E8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="008B0676" w:rsidRPr="00AB15E8">
        <w:rPr>
          <w:rFonts w:ascii="Times New Roman" w:hAnsi="Times New Roman" w:cs="Times New Roman"/>
          <w:sz w:val="28"/>
          <w:szCs w:val="28"/>
        </w:rPr>
        <w:t xml:space="preserve"> дошкольного образования» от 17.10.2013г за № 1155.</w:t>
      </w:r>
    </w:p>
    <w:p w:rsidR="0058118D" w:rsidRPr="005976F3" w:rsidRDefault="008B0676" w:rsidP="0058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«Об утверждении</w:t>
      </w:r>
    </w:p>
    <w:p w:rsidR="008B0676" w:rsidRPr="005976F3" w:rsidRDefault="008B0676" w:rsidP="00581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воспитанников» от 28.12.2010</w:t>
      </w:r>
      <w:r w:rsidR="00F978A9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>г № 2106.</w:t>
      </w:r>
    </w:p>
    <w:p w:rsidR="00F14356" w:rsidRPr="005976F3" w:rsidRDefault="00F14356" w:rsidP="00F14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Уставом МАДОУ детский сад № 5 «Огонёк</w:t>
      </w:r>
      <w:r w:rsidR="0058118D" w:rsidRPr="005976F3">
        <w:rPr>
          <w:rFonts w:ascii="Times New Roman" w:hAnsi="Times New Roman" w:cs="Times New Roman"/>
          <w:sz w:val="28"/>
          <w:szCs w:val="28"/>
        </w:rPr>
        <w:t>»</w:t>
      </w:r>
    </w:p>
    <w:p w:rsidR="008B0676" w:rsidRPr="005976F3" w:rsidRDefault="008B0676" w:rsidP="008B0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Учебный план позволяе</w:t>
      </w:r>
      <w:r w:rsidR="00F27F45" w:rsidRPr="005976F3">
        <w:rPr>
          <w:rFonts w:ascii="Times New Roman" w:hAnsi="Times New Roman" w:cs="Times New Roman"/>
          <w:sz w:val="28"/>
          <w:szCs w:val="28"/>
        </w:rPr>
        <w:t xml:space="preserve">т реализовать цели основной </w:t>
      </w:r>
      <w:r w:rsidRPr="005976F3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27F45" w:rsidRPr="005976F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CA2E1D" w:rsidRPr="005976F3">
        <w:rPr>
          <w:rFonts w:ascii="Times New Roman" w:hAnsi="Times New Roman" w:cs="Times New Roman"/>
          <w:sz w:val="28"/>
          <w:szCs w:val="28"/>
        </w:rPr>
        <w:t xml:space="preserve"> и Программу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развития ДОУ:</w:t>
      </w:r>
    </w:p>
    <w:p w:rsidR="008B0676" w:rsidRPr="005976F3" w:rsidRDefault="00F27F45" w:rsidP="00F27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   - </w:t>
      </w:r>
      <w:r w:rsidR="006A2292" w:rsidRPr="005976F3">
        <w:rPr>
          <w:rFonts w:ascii="Times New Roman" w:hAnsi="Times New Roman" w:cs="Times New Roman"/>
          <w:sz w:val="28"/>
          <w:szCs w:val="28"/>
        </w:rPr>
        <w:t>Создание оптимальных условий для повышения уровня развития и личного потенциала каждого ребенка с сохранением и укреплением его здоровья по физическому и социально-личностному направлению на основе современных социально-ориентированных программ и педагогических технологий.</w:t>
      </w:r>
    </w:p>
    <w:p w:rsidR="006A2292" w:rsidRPr="005976F3" w:rsidRDefault="006A2292" w:rsidP="006A229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Учебный план способствует:</w:t>
      </w:r>
    </w:p>
    <w:p w:rsidR="006A2292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</w:t>
      </w:r>
      <w:r w:rsidR="0026518D" w:rsidRPr="005976F3">
        <w:rPr>
          <w:rFonts w:ascii="Times New Roman" w:hAnsi="Times New Roman" w:cs="Times New Roman"/>
          <w:sz w:val="28"/>
          <w:szCs w:val="28"/>
        </w:rPr>
        <w:t>1. Норма</w:t>
      </w:r>
      <w:r w:rsidR="006A2292" w:rsidRPr="005976F3">
        <w:rPr>
          <w:rFonts w:ascii="Times New Roman" w:hAnsi="Times New Roman" w:cs="Times New Roman"/>
          <w:sz w:val="28"/>
          <w:szCs w:val="28"/>
        </w:rPr>
        <w:t>лизации продолжительности</w:t>
      </w:r>
      <w:r w:rsidR="0026518D" w:rsidRPr="005976F3">
        <w:rPr>
          <w:rFonts w:ascii="Times New Roman" w:hAnsi="Times New Roman" w:cs="Times New Roman"/>
          <w:sz w:val="28"/>
          <w:szCs w:val="28"/>
        </w:rPr>
        <w:t xml:space="preserve"> и объема образовательной нагрузки (СанПиН п.11.9 – 11.13)</w:t>
      </w:r>
    </w:p>
    <w:p w:rsidR="0026518D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</w:t>
      </w:r>
      <w:r w:rsidR="0026518D" w:rsidRPr="005976F3">
        <w:rPr>
          <w:rFonts w:ascii="Times New Roman" w:hAnsi="Times New Roman" w:cs="Times New Roman"/>
          <w:sz w:val="28"/>
          <w:szCs w:val="28"/>
        </w:rPr>
        <w:t>2. Реализация Ф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ГОС ДО к структуре основной </w:t>
      </w:r>
      <w:r w:rsidR="0026518D" w:rsidRPr="005976F3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образования;</w:t>
      </w:r>
    </w:p>
    <w:p w:rsidR="0026518D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</w:t>
      </w:r>
      <w:r w:rsidR="0026518D" w:rsidRPr="005976F3">
        <w:rPr>
          <w:rFonts w:ascii="Times New Roman" w:hAnsi="Times New Roman" w:cs="Times New Roman"/>
          <w:sz w:val="28"/>
          <w:szCs w:val="28"/>
        </w:rPr>
        <w:t>3. Соответствию содержания образования</w:t>
      </w:r>
      <w:r w:rsidRPr="005976F3">
        <w:rPr>
          <w:rFonts w:ascii="Times New Roman" w:hAnsi="Times New Roman" w:cs="Times New Roman"/>
          <w:sz w:val="28"/>
          <w:szCs w:val="28"/>
        </w:rPr>
        <w:t xml:space="preserve"> возрастным особенностям развития ребенка.</w:t>
      </w:r>
    </w:p>
    <w:p w:rsidR="003C2025" w:rsidRPr="005976F3" w:rsidRDefault="003C2025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  4. Направленности системы образования на усиление социальной адаптации воспитанников</w:t>
      </w:r>
      <w:r w:rsidR="00CA2E1D" w:rsidRPr="005976F3">
        <w:rPr>
          <w:rFonts w:ascii="Times New Roman" w:hAnsi="Times New Roman" w:cs="Times New Roman"/>
          <w:sz w:val="28"/>
          <w:szCs w:val="28"/>
        </w:rPr>
        <w:t>.</w:t>
      </w:r>
    </w:p>
    <w:p w:rsidR="00CA2E1D" w:rsidRDefault="00CA2E1D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5976F3">
        <w:rPr>
          <w:color w:val="373737"/>
          <w:sz w:val="28"/>
          <w:szCs w:val="28"/>
        </w:rPr>
        <w:t>Учебный план содержит в себе пояснительную записку, таблицы с указанием учебных часов, график  (планирование) непосредственно образовательной деятельности (НОД), примечания о работе с детьми в непосредственно образовательной деятельности.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AB15E8" w:rsidRDefault="00AB15E8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544D9E" w:rsidRDefault="00544D9E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544D9E" w:rsidRDefault="00544D9E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544D9E" w:rsidRPr="005976F3" w:rsidRDefault="00544D9E" w:rsidP="00CA2E1D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697AED" w:rsidRDefault="00697AED" w:rsidP="00697AED">
      <w:pPr>
        <w:pStyle w:val="ac"/>
        <w:spacing w:before="0" w:beforeAutospacing="0" w:after="24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</w:t>
      </w:r>
    </w:p>
    <w:p w:rsidR="00697AED" w:rsidRPr="00697AED" w:rsidRDefault="00697AED" w:rsidP="00697AED">
      <w:pPr>
        <w:pStyle w:val="ac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697AED">
        <w:rPr>
          <w:sz w:val="28"/>
          <w:szCs w:val="28"/>
        </w:rPr>
        <w:t>В 2018-2019 учебном году в МАДОУ укомплектовано 10 групп, их них: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3261"/>
        <w:gridCol w:w="3344"/>
      </w:tblGrid>
      <w:tr w:rsidR="00697AED" w:rsidTr="00697AED">
        <w:tc>
          <w:tcPr>
            <w:tcW w:w="1526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551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261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344" w:type="dxa"/>
          </w:tcPr>
          <w:p w:rsidR="00697AED" w:rsidRPr="00D50867" w:rsidRDefault="00697AED" w:rsidP="00D5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697AED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1,6 до 3 лет</w:t>
            </w:r>
          </w:p>
        </w:tc>
        <w:tc>
          <w:tcPr>
            <w:tcW w:w="2551" w:type="dxa"/>
          </w:tcPr>
          <w:p w:rsidR="00D50867" w:rsidRPr="00D50867" w:rsidRDefault="00697AED" w:rsidP="00D50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6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697AED" w:rsidRPr="00697AED" w:rsidRDefault="00697AED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3344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раннего возраста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697AED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0867">
              <w:rPr>
                <w:sz w:val="28"/>
                <w:szCs w:val="28"/>
              </w:rPr>
              <w:t xml:space="preserve"> 3 до 4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697AED" w:rsidRPr="00697AED" w:rsidRDefault="00F427BC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7AED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3261" w:type="dxa"/>
          </w:tcPr>
          <w:p w:rsidR="00697AED" w:rsidRDefault="00F427BC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867">
              <w:rPr>
                <w:sz w:val="28"/>
                <w:szCs w:val="28"/>
              </w:rPr>
              <w:t>бщеразвивающая</w:t>
            </w:r>
          </w:p>
          <w:p w:rsidR="00F427BC" w:rsidRPr="00697AED" w:rsidRDefault="00F427BC" w:rsidP="00F427BC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3344" w:type="dxa"/>
          </w:tcPr>
          <w:p w:rsidR="00D50867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  <w:r w:rsidR="00F427BC">
              <w:rPr>
                <w:sz w:val="28"/>
                <w:szCs w:val="28"/>
              </w:rPr>
              <w:t xml:space="preserve"> № 1</w:t>
            </w:r>
          </w:p>
          <w:p w:rsidR="00F427BC" w:rsidRPr="00697AED" w:rsidRDefault="00F427BC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№ 2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B7F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</w:t>
            </w:r>
            <w:r w:rsidR="00AB7FAE">
              <w:rPr>
                <w:sz w:val="28"/>
                <w:szCs w:val="28"/>
              </w:rPr>
              <w:t>о 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697AED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группы</w:t>
            </w:r>
          </w:p>
        </w:tc>
        <w:tc>
          <w:tcPr>
            <w:tcW w:w="3261" w:type="dxa"/>
          </w:tcPr>
          <w:p w:rsid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</w:t>
            </w:r>
          </w:p>
          <w:p w:rsidR="00D50867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  <w:p w:rsidR="00D50867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  <w:p w:rsidR="00D50867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3344" w:type="dxa"/>
          </w:tcPr>
          <w:p w:rsid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D50867">
              <w:rPr>
                <w:sz w:val="28"/>
                <w:szCs w:val="28"/>
              </w:rPr>
              <w:t xml:space="preserve"> группа № 1</w:t>
            </w:r>
          </w:p>
          <w:p w:rsidR="00D50867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D50867">
              <w:rPr>
                <w:sz w:val="28"/>
                <w:szCs w:val="28"/>
              </w:rPr>
              <w:t xml:space="preserve"> группа № 2</w:t>
            </w:r>
          </w:p>
          <w:p w:rsidR="00D50867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D50867">
              <w:rPr>
                <w:sz w:val="28"/>
                <w:szCs w:val="28"/>
              </w:rPr>
              <w:t xml:space="preserve"> группа № 3</w:t>
            </w:r>
          </w:p>
          <w:p w:rsidR="00D50867" w:rsidRPr="00697AED" w:rsidRDefault="00D50867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Логопедическая </w:t>
            </w:r>
            <w:r w:rsidR="00AB7FAE">
              <w:rPr>
                <w:sz w:val="28"/>
                <w:szCs w:val="28"/>
              </w:rPr>
              <w:t>(средняя</w:t>
            </w:r>
            <w:r>
              <w:rPr>
                <w:sz w:val="28"/>
                <w:szCs w:val="28"/>
              </w:rPr>
              <w:t xml:space="preserve"> группа № 4)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0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до 6</w:t>
            </w:r>
            <w:r w:rsidR="00D5086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3261" w:type="dxa"/>
          </w:tcPr>
          <w:p w:rsidR="00AB7FAE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комбинированного </w:t>
            </w:r>
          </w:p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</w:t>
            </w:r>
          </w:p>
        </w:tc>
        <w:tc>
          <w:tcPr>
            <w:tcW w:w="3344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697AED" w:rsidTr="00697AED">
        <w:tc>
          <w:tcPr>
            <w:tcW w:w="1526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до 7 лет</w:t>
            </w:r>
          </w:p>
        </w:tc>
        <w:tc>
          <w:tcPr>
            <w:tcW w:w="2551" w:type="dxa"/>
          </w:tcPr>
          <w:p w:rsidR="00697AED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группы</w:t>
            </w:r>
          </w:p>
        </w:tc>
        <w:tc>
          <w:tcPr>
            <w:tcW w:w="3261" w:type="dxa"/>
          </w:tcPr>
          <w:p w:rsidR="00AB7FAE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</w:t>
            </w:r>
          </w:p>
          <w:p w:rsidR="00AB7FAE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</w:t>
            </w:r>
          </w:p>
        </w:tc>
        <w:tc>
          <w:tcPr>
            <w:tcW w:w="3344" w:type="dxa"/>
          </w:tcPr>
          <w:p w:rsid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1</w:t>
            </w:r>
          </w:p>
          <w:p w:rsidR="00AB7FAE" w:rsidRPr="00697AED" w:rsidRDefault="00AB7FAE" w:rsidP="00697AED">
            <w:pPr>
              <w:pStyle w:val="ac"/>
              <w:spacing w:before="0" w:beforeAutospacing="0" w:after="240" w:afterAutospacing="0"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2</w:t>
            </w:r>
          </w:p>
        </w:tc>
      </w:tr>
    </w:tbl>
    <w:p w:rsidR="00AB7FAE" w:rsidRDefault="00AB7FAE" w:rsidP="001D1986">
      <w:pPr>
        <w:pStyle w:val="ac"/>
        <w:spacing w:before="0" w:beforeAutospacing="0" w:after="240" w:afterAutospacing="0" w:line="312" w:lineRule="atLeast"/>
        <w:jc w:val="both"/>
        <w:textAlignment w:val="baseline"/>
        <w:rPr>
          <w:b/>
          <w:sz w:val="28"/>
          <w:szCs w:val="28"/>
        </w:rPr>
      </w:pPr>
    </w:p>
    <w:p w:rsidR="00063E48" w:rsidRPr="005976F3" w:rsidRDefault="003C2025" w:rsidP="001D1986">
      <w:pPr>
        <w:pStyle w:val="ac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5976F3">
        <w:rPr>
          <w:sz w:val="28"/>
          <w:szCs w:val="28"/>
        </w:rPr>
        <w:t>Учебный план рассчитан на пятидневную рабочую неделю с 10 часовым пребыванием детей в детском саду с 7.30 до</w:t>
      </w:r>
      <w:r w:rsidR="00063E48" w:rsidRPr="005976F3">
        <w:rPr>
          <w:sz w:val="28"/>
          <w:szCs w:val="28"/>
        </w:rPr>
        <w:t xml:space="preserve"> 17.30</w:t>
      </w:r>
    </w:p>
    <w:p w:rsidR="00063E48" w:rsidRPr="005976F3" w:rsidRDefault="00063E48" w:rsidP="003E0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В учебном плане отражены </w:t>
      </w:r>
      <w:r w:rsidRPr="005976F3">
        <w:rPr>
          <w:rFonts w:ascii="Times New Roman" w:hAnsi="Times New Roman" w:cs="Times New Roman"/>
          <w:b/>
          <w:sz w:val="28"/>
          <w:szCs w:val="28"/>
        </w:rPr>
        <w:t>особенности организации.</w:t>
      </w:r>
    </w:p>
    <w:p w:rsidR="003C2025" w:rsidRPr="005976F3" w:rsidRDefault="00063E48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Дошкольное образовательное учреждение осуществляет приоритетную деятельность по физическому развитию детей, что на</w:t>
      </w:r>
      <w:r w:rsidR="0058118D" w:rsidRPr="005976F3">
        <w:rPr>
          <w:rFonts w:ascii="Times New Roman" w:hAnsi="Times New Roman" w:cs="Times New Roman"/>
          <w:sz w:val="28"/>
          <w:szCs w:val="28"/>
        </w:rPr>
        <w:t>ходит отражение в  программе</w:t>
      </w:r>
      <w:r w:rsidR="00560BCF" w:rsidRPr="005976F3">
        <w:rPr>
          <w:rFonts w:ascii="Times New Roman" w:hAnsi="Times New Roman" w:cs="Times New Roman"/>
          <w:sz w:val="28"/>
          <w:szCs w:val="28"/>
        </w:rPr>
        <w:t xml:space="preserve"> Здоровье» (приложение № 1)</w:t>
      </w:r>
      <w:r w:rsidR="0058118D" w:rsidRPr="005976F3">
        <w:rPr>
          <w:rFonts w:ascii="Times New Roman" w:hAnsi="Times New Roman" w:cs="Times New Roman"/>
          <w:sz w:val="28"/>
          <w:szCs w:val="28"/>
        </w:rPr>
        <w:t xml:space="preserve">, </w:t>
      </w:r>
      <w:r w:rsidR="00CA62B7" w:rsidRPr="005976F3">
        <w:rPr>
          <w:rFonts w:ascii="Times New Roman" w:hAnsi="Times New Roman" w:cs="Times New Roman"/>
          <w:sz w:val="28"/>
          <w:szCs w:val="28"/>
        </w:rPr>
        <w:t>система закаливающих мероприятий, система физкультурно-оздоровительных мероприятий.</w:t>
      </w:r>
    </w:p>
    <w:p w:rsidR="00421A3A" w:rsidRDefault="00421A3A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Для речевой коррекции в учр</w:t>
      </w:r>
      <w:r w:rsidR="00AB7FAE">
        <w:rPr>
          <w:rFonts w:ascii="Times New Roman" w:hAnsi="Times New Roman" w:cs="Times New Roman"/>
          <w:sz w:val="28"/>
          <w:szCs w:val="28"/>
        </w:rPr>
        <w:t>ежде</w:t>
      </w:r>
      <w:r w:rsidR="0064249D">
        <w:rPr>
          <w:rFonts w:ascii="Times New Roman" w:hAnsi="Times New Roman" w:cs="Times New Roman"/>
          <w:sz w:val="28"/>
          <w:szCs w:val="28"/>
        </w:rPr>
        <w:t>нии функционирует компенсирующая (логопедическая)</w:t>
      </w:r>
      <w:r w:rsidR="00AB7FAE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64249D">
        <w:rPr>
          <w:rFonts w:ascii="Times New Roman" w:hAnsi="Times New Roman" w:cs="Times New Roman"/>
          <w:sz w:val="28"/>
          <w:szCs w:val="28"/>
        </w:rPr>
        <w:t>, и 3 комбинированные группы старшего возраста.</w:t>
      </w:r>
      <w:r w:rsidRPr="005976F3">
        <w:rPr>
          <w:rFonts w:ascii="Times New Roman" w:hAnsi="Times New Roman" w:cs="Times New Roman"/>
          <w:sz w:val="28"/>
          <w:szCs w:val="28"/>
        </w:rPr>
        <w:t xml:space="preserve"> Учитель-ло</w:t>
      </w:r>
      <w:r w:rsidR="001D1986" w:rsidRPr="005976F3">
        <w:rPr>
          <w:rFonts w:ascii="Times New Roman" w:hAnsi="Times New Roman" w:cs="Times New Roman"/>
          <w:sz w:val="28"/>
          <w:szCs w:val="28"/>
        </w:rPr>
        <w:t>гопед Кацуба Наталья Евгеньевна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4249D">
        <w:rPr>
          <w:rFonts w:ascii="Times New Roman" w:hAnsi="Times New Roman" w:cs="Times New Roman"/>
          <w:sz w:val="28"/>
          <w:szCs w:val="28"/>
        </w:rPr>
        <w:t xml:space="preserve">фронтальную, </w:t>
      </w:r>
      <w:r w:rsidRPr="005976F3">
        <w:rPr>
          <w:rFonts w:ascii="Times New Roman" w:hAnsi="Times New Roman" w:cs="Times New Roman"/>
          <w:sz w:val="28"/>
          <w:szCs w:val="28"/>
        </w:rPr>
        <w:t>индивидуальную и подгрупповую коррекционную работу по исправл</w:t>
      </w:r>
      <w:r w:rsidR="001D1986" w:rsidRPr="005976F3">
        <w:rPr>
          <w:rFonts w:ascii="Times New Roman" w:hAnsi="Times New Roman" w:cs="Times New Roman"/>
          <w:sz w:val="28"/>
          <w:szCs w:val="28"/>
        </w:rPr>
        <w:t>ению н</w:t>
      </w:r>
      <w:r w:rsidR="00AB7FAE">
        <w:rPr>
          <w:rFonts w:ascii="Times New Roman" w:hAnsi="Times New Roman" w:cs="Times New Roman"/>
          <w:sz w:val="28"/>
          <w:szCs w:val="28"/>
        </w:rPr>
        <w:t>едостатков в речи детей.</w:t>
      </w:r>
    </w:p>
    <w:p w:rsidR="003C246B" w:rsidRPr="005976F3" w:rsidRDefault="00AB7FAE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с нарушением речи</w:t>
      </w:r>
      <w:r w:rsidR="003C246B">
        <w:rPr>
          <w:rFonts w:ascii="Times New Roman" w:hAnsi="Times New Roman" w:cs="Times New Roman"/>
          <w:sz w:val="28"/>
          <w:szCs w:val="28"/>
        </w:rPr>
        <w:t xml:space="preserve"> разработаны адаптированные программы</w:t>
      </w:r>
    </w:p>
    <w:p w:rsidR="003A574E" w:rsidRPr="005976F3" w:rsidRDefault="003A574E" w:rsidP="002651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976F3">
        <w:rPr>
          <w:rFonts w:ascii="Times New Roman" w:hAnsi="Times New Roman" w:cs="Times New Roman"/>
          <w:sz w:val="28"/>
          <w:szCs w:val="28"/>
        </w:rPr>
        <w:tab/>
      </w:r>
      <w:r w:rsidR="00CA62B7" w:rsidRPr="005976F3">
        <w:rPr>
          <w:rFonts w:ascii="Times New Roman" w:hAnsi="Times New Roman" w:cs="Times New Roman"/>
          <w:sz w:val="28"/>
          <w:szCs w:val="28"/>
        </w:rPr>
        <w:t>Исходя из анализа р</w:t>
      </w:r>
      <w:r w:rsidR="00AB7FAE">
        <w:rPr>
          <w:rFonts w:ascii="Times New Roman" w:hAnsi="Times New Roman" w:cs="Times New Roman"/>
          <w:sz w:val="28"/>
          <w:szCs w:val="28"/>
        </w:rPr>
        <w:t>аботы за 2017-2018</w:t>
      </w:r>
      <w:r w:rsidRPr="005976F3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1D1986" w:rsidRPr="005976F3">
        <w:rPr>
          <w:rFonts w:ascii="Times New Roman" w:hAnsi="Times New Roman" w:cs="Times New Roman"/>
          <w:sz w:val="28"/>
          <w:szCs w:val="28"/>
        </w:rPr>
        <w:t>определена цель и зад</w:t>
      </w:r>
      <w:r w:rsidR="00AB7FAE">
        <w:rPr>
          <w:rFonts w:ascii="Times New Roman" w:hAnsi="Times New Roman" w:cs="Times New Roman"/>
          <w:sz w:val="28"/>
          <w:szCs w:val="28"/>
        </w:rPr>
        <w:t>ачи на 2018-2019</w:t>
      </w:r>
      <w:r w:rsidRPr="005976F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E5309" w:rsidRPr="00FE5309" w:rsidRDefault="00FE5309" w:rsidP="00FE53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 xml:space="preserve">С  учетом современных требований к качеству дошкольного образования и уровнем его состояния в нашем ДОУ № 5 «Огонёк» в 2018 – 2019 учебном году поставлена следующая   </w:t>
      </w:r>
      <w:r w:rsidRPr="00FE530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E5309" w:rsidRPr="00FE5309" w:rsidRDefault="00FE5309" w:rsidP="00FE53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09">
        <w:rPr>
          <w:rFonts w:ascii="Times New Roman" w:hAnsi="Times New Roman" w:cs="Times New Roman"/>
          <w:color w:val="000000"/>
          <w:sz w:val="28"/>
          <w:szCs w:val="28"/>
        </w:rPr>
        <w:t>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 в соответствии с возрастными и индивидуальными особенностями, подготовка ребенка к жизни в современном обществе.</w:t>
      </w:r>
    </w:p>
    <w:p w:rsidR="00FE5309" w:rsidRPr="00FE5309" w:rsidRDefault="00FE5309" w:rsidP="00FE53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 xml:space="preserve">Исходя из поставленной цели педагогическому коллективу предстоит в полном объеме реализовать следующие </w:t>
      </w:r>
      <w:r w:rsidRPr="00FE5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309" w:rsidRPr="00FE5309" w:rsidRDefault="00FE5309" w:rsidP="00FE5309">
      <w:pPr>
        <w:pStyle w:val="ae"/>
        <w:numPr>
          <w:ilvl w:val="0"/>
          <w:numId w:val="11"/>
        </w:numPr>
        <w:spacing w:line="276" w:lineRule="auto"/>
        <w:ind w:left="0" w:firstLine="318"/>
        <w:jc w:val="both"/>
        <w:rPr>
          <w:b/>
          <w:sz w:val="28"/>
          <w:szCs w:val="28"/>
        </w:rPr>
      </w:pPr>
      <w:r w:rsidRPr="00FE5309">
        <w:rPr>
          <w:sz w:val="28"/>
          <w:szCs w:val="28"/>
        </w:rPr>
        <w:t>Сохранять и укреплять физическое и психическое здоровье воспитанников через сложившуюся в детском саду систему физкультурно-оздоровительной работы. 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FE5309" w:rsidRPr="00FE5309" w:rsidRDefault="00FE5309" w:rsidP="00FE5309">
      <w:pPr>
        <w:pStyle w:val="a8"/>
        <w:numPr>
          <w:ilvl w:val="0"/>
          <w:numId w:val="11"/>
        </w:numPr>
        <w:spacing w:after="0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>Совершенствовать работу педагогического коллектива, направленную на развитие познавательно-исследовательской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FE5309" w:rsidRPr="00FE5309" w:rsidRDefault="00FE5309" w:rsidP="00FE5309">
      <w:pPr>
        <w:pStyle w:val="a8"/>
        <w:numPr>
          <w:ilvl w:val="0"/>
          <w:numId w:val="11"/>
        </w:numPr>
        <w:spacing w:after="0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>Оптимизировать работу, направленную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совместной деятельности.</w:t>
      </w:r>
    </w:p>
    <w:p w:rsidR="00FE5309" w:rsidRPr="00FE5309" w:rsidRDefault="00FE5309" w:rsidP="00FE5309">
      <w:pPr>
        <w:pStyle w:val="a8"/>
        <w:numPr>
          <w:ilvl w:val="0"/>
          <w:numId w:val="11"/>
        </w:numPr>
        <w:spacing w:after="0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>Развивать кадровый потенциал с 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 и участия в конкурсах профессионального мастерства.</w:t>
      </w:r>
    </w:p>
    <w:p w:rsidR="00FE5309" w:rsidRPr="00FE5309" w:rsidRDefault="00FE5309" w:rsidP="00FE53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>Совершенствовать систему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</w:r>
    </w:p>
    <w:p w:rsidR="00FE5309" w:rsidRPr="00FE5309" w:rsidRDefault="00FE5309" w:rsidP="00FE53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09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 в современных условиях.</w:t>
      </w:r>
    </w:p>
    <w:p w:rsidR="00FE5309" w:rsidRDefault="00FE5309" w:rsidP="00F47F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F15" w:rsidRPr="005976F3" w:rsidRDefault="00715F1A" w:rsidP="00F4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В структуре учебного плана выделены</w:t>
      </w:r>
      <w:r w:rsidR="00F47F15" w:rsidRPr="005976F3">
        <w:rPr>
          <w:rFonts w:ascii="Times New Roman" w:hAnsi="Times New Roman" w:cs="Times New Roman"/>
          <w:sz w:val="28"/>
          <w:szCs w:val="28"/>
        </w:rPr>
        <w:t>:</w:t>
      </w:r>
    </w:p>
    <w:p w:rsidR="00F47F15" w:rsidRPr="005976F3" w:rsidRDefault="00F47F15" w:rsidP="00F47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- </w:t>
      </w:r>
      <w:r w:rsidRPr="00597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F5" w:rsidRPr="005976F3">
        <w:rPr>
          <w:rFonts w:ascii="Times New Roman" w:hAnsi="Times New Roman" w:cs="Times New Roman"/>
          <w:sz w:val="28"/>
          <w:szCs w:val="28"/>
        </w:rPr>
        <w:t>обязательная</w:t>
      </w:r>
      <w:r w:rsidRPr="005976F3">
        <w:rPr>
          <w:rFonts w:ascii="Times New Roman" w:hAnsi="Times New Roman" w:cs="Times New Roman"/>
          <w:sz w:val="28"/>
          <w:szCs w:val="28"/>
        </w:rPr>
        <w:t>, предусматривающая количество часов по каждому предмету (дисциплине)</w:t>
      </w:r>
    </w:p>
    <w:p w:rsidR="00F47F15" w:rsidRPr="005976F3" w:rsidRDefault="00F47F15" w:rsidP="00F47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6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5976F3">
        <w:rPr>
          <w:rFonts w:ascii="Times New Roman" w:hAnsi="Times New Roman" w:cs="Times New Roman"/>
          <w:sz w:val="28"/>
          <w:szCs w:val="28"/>
        </w:rPr>
        <w:t xml:space="preserve"> обеспечивает достижения воспитанниками готовности к школе, а именно необходимый и достаточный уровень развития ребенка для </w:t>
      </w:r>
      <w:r w:rsidRPr="005976F3">
        <w:rPr>
          <w:rFonts w:ascii="Times New Roman" w:hAnsi="Times New Roman" w:cs="Times New Roman"/>
          <w:sz w:val="28"/>
          <w:szCs w:val="28"/>
        </w:rPr>
        <w:lastRenderedPageBreak/>
        <w:t>успешного освоения им основных общеобразовательных программ начального общего образования</w:t>
      </w:r>
    </w:p>
    <w:p w:rsidR="00715F1A" w:rsidRPr="005976F3" w:rsidRDefault="007474F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7F15" w:rsidRPr="005976F3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5976F3">
        <w:rPr>
          <w:rFonts w:ascii="Times New Roman" w:hAnsi="Times New Roman" w:cs="Times New Roman"/>
          <w:b/>
          <w:sz w:val="28"/>
          <w:szCs w:val="28"/>
        </w:rPr>
        <w:t xml:space="preserve">, формируемая участниками образовательного процесса, </w:t>
      </w:r>
      <w:r w:rsidR="00F47F15" w:rsidRPr="005976F3">
        <w:rPr>
          <w:rFonts w:ascii="Times New Roman" w:hAnsi="Times New Roman" w:cs="Times New Roman"/>
          <w:sz w:val="28"/>
          <w:szCs w:val="28"/>
        </w:rPr>
        <w:t xml:space="preserve"> включающая факультативную образовательную деятельность (кружки), определяет приоритетное направление деятельности ДОУ.</w:t>
      </w:r>
    </w:p>
    <w:p w:rsidR="00F47F15" w:rsidRPr="005976F3" w:rsidRDefault="00926B43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Основная часть</w:t>
      </w:r>
      <w:r w:rsidR="00F47F15" w:rsidRPr="005976F3">
        <w:rPr>
          <w:rFonts w:ascii="Times New Roman" w:hAnsi="Times New Roman" w:cs="Times New Roman"/>
          <w:sz w:val="28"/>
          <w:szCs w:val="28"/>
        </w:rPr>
        <w:t xml:space="preserve"> реализуется через непосредственно организованную деятельность</w:t>
      </w:r>
      <w:r w:rsidR="001F4386" w:rsidRPr="005976F3">
        <w:rPr>
          <w:rFonts w:ascii="Times New Roman" w:hAnsi="Times New Roman" w:cs="Times New Roman"/>
          <w:sz w:val="28"/>
          <w:szCs w:val="28"/>
        </w:rPr>
        <w:t xml:space="preserve"> (НОД), вариантная через кружковую индивидуальную и подгрупповую работу.</w:t>
      </w:r>
    </w:p>
    <w:p w:rsidR="001F4386" w:rsidRPr="005976F3" w:rsidRDefault="001F4386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Учебный план ориентирован на освоение детьми образовательных областей, определенных Федеральным государственным образовательным стандартом дошкольного образования к структуре основной общеобразовательной программе дошкольного образования: социально-коммуникативная, познавательная, речевая, физическая и художественно-эстетическая.</w:t>
      </w:r>
    </w:p>
    <w:p w:rsidR="001F4386" w:rsidRPr="005976F3" w:rsidRDefault="001F4386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Содержание образователь</w:t>
      </w:r>
      <w:r w:rsidR="008246BA" w:rsidRPr="005976F3">
        <w:rPr>
          <w:rFonts w:ascii="Times New Roman" w:hAnsi="Times New Roman" w:cs="Times New Roman"/>
          <w:sz w:val="28"/>
          <w:szCs w:val="28"/>
        </w:rPr>
        <w:t>ной деятельности определено Основной образовательной программой дошкольного образо</w:t>
      </w:r>
      <w:r w:rsidR="00A322F4" w:rsidRPr="005976F3">
        <w:rPr>
          <w:rFonts w:ascii="Times New Roman" w:hAnsi="Times New Roman" w:cs="Times New Roman"/>
          <w:sz w:val="28"/>
          <w:szCs w:val="28"/>
        </w:rPr>
        <w:t xml:space="preserve">вания МАДОУ </w:t>
      </w:r>
      <w:r w:rsidR="008246BA" w:rsidRPr="005976F3">
        <w:rPr>
          <w:rFonts w:ascii="Times New Roman" w:hAnsi="Times New Roman" w:cs="Times New Roman"/>
          <w:sz w:val="28"/>
          <w:szCs w:val="28"/>
        </w:rPr>
        <w:t xml:space="preserve"> № 5 «Огонёк»</w:t>
      </w:r>
      <w:r w:rsidRPr="005976F3">
        <w:rPr>
          <w:rFonts w:ascii="Times New Roman" w:hAnsi="Times New Roman" w:cs="Times New Roman"/>
          <w:sz w:val="28"/>
          <w:szCs w:val="28"/>
        </w:rPr>
        <w:t>, примерной программой «От рождения до школы»</w:t>
      </w:r>
      <w:r w:rsidR="00067FB0" w:rsidRPr="005976F3">
        <w:rPr>
          <w:rFonts w:ascii="Times New Roman" w:hAnsi="Times New Roman" w:cs="Times New Roman"/>
          <w:sz w:val="28"/>
          <w:szCs w:val="28"/>
        </w:rPr>
        <w:t xml:space="preserve"> (</w:t>
      </w:r>
      <w:r w:rsidRPr="005976F3">
        <w:rPr>
          <w:rFonts w:ascii="Times New Roman" w:hAnsi="Times New Roman" w:cs="Times New Roman"/>
          <w:sz w:val="28"/>
          <w:szCs w:val="28"/>
        </w:rPr>
        <w:t>под ред. Н.Е.Вераксы, Т.С.К</w:t>
      </w:r>
      <w:r w:rsidR="00BA0A21" w:rsidRPr="005976F3">
        <w:rPr>
          <w:rFonts w:ascii="Times New Roman" w:hAnsi="Times New Roman" w:cs="Times New Roman"/>
          <w:sz w:val="28"/>
          <w:szCs w:val="28"/>
        </w:rPr>
        <w:t>омаровой, М.А.Васильевой)</w:t>
      </w:r>
      <w:r w:rsidR="00067FB0" w:rsidRPr="005976F3">
        <w:rPr>
          <w:rFonts w:ascii="Times New Roman" w:hAnsi="Times New Roman" w:cs="Times New Roman"/>
          <w:sz w:val="28"/>
          <w:szCs w:val="28"/>
        </w:rPr>
        <w:t xml:space="preserve"> и парциальными программами: Физическое развитие и здоровье детей 3-7 лет (под ред. Л.В.Яковлевой, Р.А.Юдиной), Физическая культура для мал</w:t>
      </w:r>
      <w:r w:rsidR="004B6611" w:rsidRPr="005976F3">
        <w:rPr>
          <w:rFonts w:ascii="Times New Roman" w:hAnsi="Times New Roman" w:cs="Times New Roman"/>
          <w:sz w:val="28"/>
          <w:szCs w:val="28"/>
        </w:rPr>
        <w:t>ышей (под ред. С.Я.Лайзане), Ос</w:t>
      </w:r>
      <w:r w:rsidR="00067FB0" w:rsidRPr="005976F3">
        <w:rPr>
          <w:rFonts w:ascii="Times New Roman" w:hAnsi="Times New Roman" w:cs="Times New Roman"/>
          <w:sz w:val="28"/>
          <w:szCs w:val="28"/>
        </w:rPr>
        <w:t xml:space="preserve">новы безопасности детей дошкольного возраста (под ред. А.Авдеевой, О.Князевой, Р.Стеркиной), </w:t>
      </w:r>
      <w:r w:rsidR="00BA0A21" w:rsidRPr="005976F3">
        <w:rPr>
          <w:rFonts w:ascii="Times New Roman" w:hAnsi="Times New Roman" w:cs="Times New Roman"/>
          <w:sz w:val="28"/>
          <w:szCs w:val="28"/>
        </w:rPr>
        <w:t>Программа «Ладушки»</w:t>
      </w:r>
      <w:r w:rsidR="00041922" w:rsidRPr="005976F3">
        <w:rPr>
          <w:rFonts w:ascii="Times New Roman" w:hAnsi="Times New Roman" w:cs="Times New Roman"/>
          <w:sz w:val="28"/>
          <w:szCs w:val="28"/>
        </w:rPr>
        <w:t xml:space="preserve"> (под ред. И.Каплуновой, И.Новоскольцевой),</w:t>
      </w:r>
      <w:r w:rsidR="000F0BBB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067FB0" w:rsidRPr="005976F3">
        <w:rPr>
          <w:rFonts w:ascii="Times New Roman" w:hAnsi="Times New Roman" w:cs="Times New Roman"/>
          <w:sz w:val="28"/>
          <w:szCs w:val="28"/>
        </w:rPr>
        <w:t>Программа коррекционного обучения и воспитания детей с ОНР 6-го года жизни, Воспитание и обучение детей дошкольного возраста с ФФНР (под ред. Т.Б.Феличевой, Г.В.Чиркиной</w:t>
      </w:r>
      <w:r w:rsidR="00D357FC">
        <w:rPr>
          <w:rFonts w:ascii="Times New Roman" w:hAnsi="Times New Roman" w:cs="Times New Roman"/>
          <w:sz w:val="28"/>
          <w:szCs w:val="28"/>
        </w:rPr>
        <w:t>, Адаптированной образовательной программой  для детей с ограниченными возможностями здоровья</w:t>
      </w:r>
    </w:p>
    <w:p w:rsidR="00951BB6" w:rsidRPr="005976F3" w:rsidRDefault="00951BB6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FB0" w:rsidRPr="005976F3" w:rsidRDefault="00067FB0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315"/>
        <w:gridCol w:w="1134"/>
        <w:gridCol w:w="1128"/>
        <w:gridCol w:w="983"/>
        <w:gridCol w:w="1180"/>
        <w:gridCol w:w="1089"/>
        <w:gridCol w:w="1116"/>
        <w:gridCol w:w="1197"/>
      </w:tblGrid>
      <w:tr w:rsidR="005A2B2E" w:rsidRPr="005976F3" w:rsidTr="005A2B2E">
        <w:trPr>
          <w:gridAfter w:val="5"/>
          <w:wAfter w:w="5574" w:type="dxa"/>
          <w:trHeight w:val="322"/>
        </w:trPr>
        <w:tc>
          <w:tcPr>
            <w:tcW w:w="540" w:type="dxa"/>
            <w:vMerge w:val="restart"/>
          </w:tcPr>
          <w:p w:rsidR="005A2B2E" w:rsidRPr="005976F3" w:rsidRDefault="005A2B2E" w:rsidP="00F47F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320" w:type="dxa"/>
            <w:vMerge w:val="restart"/>
          </w:tcPr>
          <w:p w:rsidR="005A2B2E" w:rsidRPr="005976F3" w:rsidRDefault="005A2B2E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</w:t>
            </w:r>
          </w:p>
        </w:tc>
        <w:tc>
          <w:tcPr>
            <w:tcW w:w="1076" w:type="dxa"/>
          </w:tcPr>
          <w:p w:rsidR="005A2B2E" w:rsidRPr="005976F3" w:rsidRDefault="005A2B2E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5A2B2E" w:rsidRPr="005976F3" w:rsidRDefault="005A2B2E" w:rsidP="00067F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B2E" w:rsidRPr="005976F3" w:rsidTr="005A2B2E">
        <w:tc>
          <w:tcPr>
            <w:tcW w:w="540" w:type="dxa"/>
            <w:vMerge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Логопе-</w:t>
            </w:r>
          </w:p>
          <w:p w:rsidR="00317063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2B2E"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</w:p>
          <w:p w:rsidR="005A2B2E" w:rsidRPr="005A2B2E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( 3-4 года)</w:t>
            </w:r>
            <w:r w:rsidR="005A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5A2B2E" w:rsidRP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A2B2E" w:rsidRPr="005A2B2E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(1,6-2 </w:t>
            </w:r>
            <w:r w:rsidR="005A2B2E" w:rsidRPr="005A2B2E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983" w:type="dxa"/>
          </w:tcPr>
          <w:p w:rsidR="005A2B2E" w:rsidRP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5A2B2E" w:rsidRP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3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180" w:type="dxa"/>
          </w:tcPr>
          <w:p w:rsidR="005A2B2E" w:rsidRP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5A2B2E" w:rsidRP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094" w:type="dxa"/>
          </w:tcPr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118" w:type="dxa"/>
          </w:tcPr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199" w:type="dxa"/>
          </w:tcPr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</w:p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A2B2E" w:rsidRP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B2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1076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 (под ред.Н.Е.Вераксы, Т.С.Комаровой, М.А.Васильевой)</w:t>
            </w:r>
          </w:p>
        </w:tc>
        <w:tc>
          <w:tcPr>
            <w:tcW w:w="1076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2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5A2B2E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</w:t>
            </w:r>
          </w:p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076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Рабочая програм</w:t>
            </w:r>
          </w:p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ма группы</w:t>
            </w:r>
          </w:p>
        </w:tc>
        <w:tc>
          <w:tcPr>
            <w:tcW w:w="1076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программы, технологии</w:t>
            </w:r>
          </w:p>
        </w:tc>
        <w:tc>
          <w:tcPr>
            <w:tcW w:w="1076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Физическое раз-</w:t>
            </w:r>
          </w:p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витие и здоровье детей 3-7 лет (под ред. Л.В.Яковлевой, Р.А.Юдиной),</w:t>
            </w:r>
          </w:p>
        </w:tc>
        <w:tc>
          <w:tcPr>
            <w:tcW w:w="1076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Физическая куль</w:t>
            </w:r>
          </w:p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тура для малы -</w:t>
            </w:r>
          </w:p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шей (под ред. С.Я.Лайзане),</w:t>
            </w:r>
          </w:p>
        </w:tc>
        <w:tc>
          <w:tcPr>
            <w:tcW w:w="1076" w:type="dxa"/>
          </w:tcPr>
          <w:p w:rsidR="005A2B2E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2" w:type="dxa"/>
          </w:tcPr>
          <w:p w:rsid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Основы безопас-</w:t>
            </w:r>
          </w:p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ности детей дошкольного возраста (под ред. А.Авдеевой, О.Князевой, Р.Стеркиной),</w:t>
            </w:r>
          </w:p>
        </w:tc>
        <w:tc>
          <w:tcPr>
            <w:tcW w:w="1076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</w:tcPr>
          <w:p w:rsidR="00F560D9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Ладушки ((под ред.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Каплуно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вой, И</w:t>
            </w:r>
            <w:r w:rsidR="00F56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F560D9"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</w:p>
          <w:p w:rsidR="005A2B2E" w:rsidRPr="005976F3" w:rsidRDefault="00F560D9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</w:t>
            </w:r>
            <w:r w:rsidR="005A2B2E" w:rsidRPr="005976F3">
              <w:rPr>
                <w:rFonts w:ascii="Times New Roman" w:hAnsi="Times New Roman" w:cs="Times New Roman"/>
                <w:sz w:val="28"/>
                <w:szCs w:val="28"/>
              </w:rPr>
              <w:t>цевой)</w:t>
            </w:r>
          </w:p>
        </w:tc>
        <w:tc>
          <w:tcPr>
            <w:tcW w:w="1076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обучения и воспитания детей с ОНР 6-го года жизни,</w:t>
            </w:r>
          </w:p>
        </w:tc>
        <w:tc>
          <w:tcPr>
            <w:tcW w:w="1076" w:type="dxa"/>
          </w:tcPr>
          <w:p w:rsid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63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63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63" w:rsidRPr="005976F3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757858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2B2E" w:rsidRPr="005976F3" w:rsidTr="005A2B2E">
        <w:tc>
          <w:tcPr>
            <w:tcW w:w="54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0" w:type="dxa"/>
          </w:tcPr>
          <w:p w:rsidR="005A2B2E" w:rsidRPr="005976F3" w:rsidRDefault="005A2B2E" w:rsidP="005A2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воспитания детей с ФФНР </w:t>
            </w:r>
          </w:p>
        </w:tc>
        <w:tc>
          <w:tcPr>
            <w:tcW w:w="1076" w:type="dxa"/>
          </w:tcPr>
          <w:p w:rsidR="005A2B2E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63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063" w:rsidRPr="005976F3" w:rsidRDefault="00317063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2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9" w:type="dxa"/>
          </w:tcPr>
          <w:p w:rsidR="005A2B2E" w:rsidRPr="005976F3" w:rsidRDefault="005A2B2E" w:rsidP="005A2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E0F20" w:rsidRPr="005976F3" w:rsidRDefault="0088784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</w:r>
    </w:p>
    <w:p w:rsidR="00887845" w:rsidRPr="005976F3" w:rsidRDefault="00887845" w:rsidP="003E0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Содержание учебного плана включает совокупность образовательных областей, которые обеспечивают разностороннее развитие детей с учетом возрастных и индивидуальных особенностей по основным направлениям:</w:t>
      </w:r>
    </w:p>
    <w:p w:rsidR="00887845" w:rsidRPr="005976F3" w:rsidRDefault="0088784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 Физическое развитие</w:t>
      </w:r>
      <w:r w:rsidR="00980D34" w:rsidRPr="005976F3">
        <w:rPr>
          <w:rFonts w:ascii="Times New Roman" w:hAnsi="Times New Roman" w:cs="Times New Roman"/>
          <w:sz w:val="28"/>
          <w:szCs w:val="28"/>
        </w:rPr>
        <w:t>;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9822AE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 Р</w:t>
      </w:r>
      <w:r w:rsidRPr="005976F3">
        <w:rPr>
          <w:rFonts w:ascii="Times New Roman" w:hAnsi="Times New Roman" w:cs="Times New Roman"/>
          <w:sz w:val="28"/>
          <w:szCs w:val="28"/>
        </w:rPr>
        <w:t>ечевое развитие;</w:t>
      </w:r>
    </w:p>
    <w:p w:rsidR="00980D34" w:rsidRPr="005976F3" w:rsidRDefault="00980D34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980D34" w:rsidRPr="005976F3" w:rsidRDefault="00980D34" w:rsidP="000A0182">
      <w:pPr>
        <w:pStyle w:val="a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76F3">
        <w:rPr>
          <w:sz w:val="28"/>
          <w:szCs w:val="28"/>
        </w:rPr>
        <w:tab/>
        <w:t>Соде</w:t>
      </w:r>
      <w:r w:rsidR="00F14356" w:rsidRPr="005976F3">
        <w:rPr>
          <w:sz w:val="28"/>
          <w:szCs w:val="28"/>
        </w:rPr>
        <w:t xml:space="preserve">ржание образовательной области </w:t>
      </w:r>
      <w:r w:rsidR="00F14356" w:rsidRPr="005976F3">
        <w:rPr>
          <w:b/>
          <w:sz w:val="28"/>
          <w:szCs w:val="28"/>
        </w:rPr>
        <w:t>Физическая развитие</w:t>
      </w:r>
      <w:r w:rsidR="00625E2E" w:rsidRPr="005976F3">
        <w:rPr>
          <w:sz w:val="28"/>
          <w:szCs w:val="28"/>
        </w:rPr>
        <w:t xml:space="preserve"> направлено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развития равновесия, координации движения. Крупной и мелкой моторики обеих рук, а также с правильным, не наносящим ущерба организму, выполнением основных движений (ходьба, бег, мягкие прыжки</w:t>
      </w:r>
      <w:r w:rsidR="008B156E" w:rsidRPr="005976F3">
        <w:rPr>
          <w:sz w:val="28"/>
          <w:szCs w:val="28"/>
        </w:rPr>
        <w:t>, повороты в обе стороны) и т.д. (п</w:t>
      </w:r>
      <w:r w:rsidR="002A7959" w:rsidRPr="005976F3">
        <w:rPr>
          <w:sz w:val="28"/>
          <w:szCs w:val="28"/>
        </w:rPr>
        <w:t xml:space="preserve">. </w:t>
      </w:r>
      <w:r w:rsidR="008B156E" w:rsidRPr="005976F3">
        <w:rPr>
          <w:sz w:val="28"/>
          <w:szCs w:val="28"/>
        </w:rPr>
        <w:t>2.6. ФГОС Д</w:t>
      </w:r>
      <w:r w:rsidR="004714A3" w:rsidRPr="005976F3">
        <w:rPr>
          <w:sz w:val="28"/>
          <w:szCs w:val="28"/>
        </w:rPr>
        <w:t>О). Область физическое развитие</w:t>
      </w:r>
      <w:r w:rsidR="008B156E" w:rsidRPr="005976F3">
        <w:rPr>
          <w:sz w:val="28"/>
          <w:szCs w:val="28"/>
        </w:rPr>
        <w:t xml:space="preserve"> содержит: НОД – физическа</w:t>
      </w:r>
      <w:r w:rsidR="00560BCF" w:rsidRPr="005976F3">
        <w:rPr>
          <w:sz w:val="28"/>
          <w:szCs w:val="28"/>
        </w:rPr>
        <w:t>я кул</w:t>
      </w:r>
      <w:r w:rsidR="007359F6" w:rsidRPr="005976F3">
        <w:rPr>
          <w:sz w:val="28"/>
          <w:szCs w:val="28"/>
        </w:rPr>
        <w:t>ьтура.</w:t>
      </w:r>
      <w:r w:rsidR="008B156E" w:rsidRPr="005976F3">
        <w:rPr>
          <w:sz w:val="28"/>
          <w:szCs w:val="28"/>
        </w:rPr>
        <w:t xml:space="preserve"> С детьми </w:t>
      </w:r>
      <w:r w:rsidR="008B156E" w:rsidRPr="005976F3">
        <w:rPr>
          <w:sz w:val="28"/>
          <w:szCs w:val="28"/>
        </w:rPr>
        <w:lastRenderedPageBreak/>
        <w:t>раннего возраста НОД по физической культуре осуществляется 3 раза в неделю в групповом помещении</w:t>
      </w:r>
      <w:r w:rsidR="00506CB6" w:rsidRPr="005976F3">
        <w:rPr>
          <w:sz w:val="28"/>
          <w:szCs w:val="28"/>
        </w:rPr>
        <w:t>, с детьми третьего года в</w:t>
      </w:r>
      <w:r w:rsidR="008B156E" w:rsidRPr="005976F3">
        <w:rPr>
          <w:sz w:val="28"/>
          <w:szCs w:val="28"/>
        </w:rPr>
        <w:t xml:space="preserve"> физкультурном зале во вторую половину дня, длительностью 9 минут (СанПиН</w:t>
      </w:r>
      <w:r w:rsidR="00506CB6" w:rsidRPr="005976F3">
        <w:rPr>
          <w:sz w:val="28"/>
          <w:szCs w:val="28"/>
        </w:rPr>
        <w:t xml:space="preserve"> 12.4). Одно из трех физкультурных НОД для детей 5-</w:t>
      </w:r>
      <w:r w:rsidR="00A322F4" w:rsidRPr="005976F3">
        <w:rPr>
          <w:sz w:val="28"/>
          <w:szCs w:val="28"/>
        </w:rPr>
        <w:t xml:space="preserve">7 лет </w:t>
      </w:r>
      <w:r w:rsidR="00506CB6" w:rsidRPr="005976F3">
        <w:rPr>
          <w:sz w:val="28"/>
          <w:szCs w:val="28"/>
        </w:rPr>
        <w:t xml:space="preserve"> круглогодично проводить на открытом воздухе (воспитателем), остальные два проводит инструктор по физической культуре в физкультурном зале. В теплое время года при благоприятных метеорологических условиях максимальное число НОД физкультурой проводится на открытом воздухе СанПиН 12.5). Работа по физическому развитию проводится с учетом состояния здоровья детей при регулярном контроле со стороны медицинских работников</w:t>
      </w:r>
      <w:r w:rsidR="00EF4CC5" w:rsidRPr="005976F3">
        <w:rPr>
          <w:sz w:val="28"/>
          <w:szCs w:val="28"/>
        </w:rPr>
        <w:t xml:space="preserve"> (СанПиН 12.10) Работу в тренажерном зале проводит инструктор по физической к</w:t>
      </w:r>
      <w:r w:rsidR="00317063">
        <w:rPr>
          <w:sz w:val="28"/>
          <w:szCs w:val="28"/>
        </w:rPr>
        <w:t>ультуре один</w:t>
      </w:r>
      <w:r w:rsidR="00EF4CC5" w:rsidRPr="005976F3">
        <w:rPr>
          <w:sz w:val="28"/>
          <w:szCs w:val="28"/>
        </w:rPr>
        <w:t xml:space="preserve"> раз в неделю с детьми старшего дошкольного</w:t>
      </w:r>
      <w:r w:rsidR="00CA6DC4" w:rsidRPr="005976F3">
        <w:rPr>
          <w:sz w:val="28"/>
          <w:szCs w:val="28"/>
        </w:rPr>
        <w:t xml:space="preserve"> возраста. </w:t>
      </w:r>
      <w:r w:rsidR="00317063">
        <w:rPr>
          <w:sz w:val="28"/>
          <w:szCs w:val="28"/>
        </w:rPr>
        <w:t>Работает платный кружок «З</w:t>
      </w:r>
      <w:r w:rsidR="00757858">
        <w:rPr>
          <w:sz w:val="28"/>
          <w:szCs w:val="28"/>
        </w:rPr>
        <w:t>доровей-ка», который проводится 2 раза в неделю.</w:t>
      </w:r>
      <w:r w:rsidR="00317063">
        <w:rPr>
          <w:sz w:val="28"/>
          <w:szCs w:val="28"/>
        </w:rPr>
        <w:t xml:space="preserve"> </w:t>
      </w:r>
      <w:r w:rsidR="00317063" w:rsidRPr="00BF535A">
        <w:rPr>
          <w:color w:val="000000"/>
          <w:sz w:val="28"/>
          <w:szCs w:val="28"/>
          <w:bdr w:val="none" w:sz="0" w:space="0" w:color="auto" w:frame="1"/>
        </w:rPr>
        <w:t>Формирование основ безопасности, трудовое, нравственное воспитание, социализация, формирование начальных представлений о здоровом образе жизни, конструктивно-модельная деятельность планируются в режимных моментах, совместной деятельности педагога с детьми (проектной деятельности), самостоятельной деятельности детей,  в совместной деятельности педагога, ребенка и родителей.</w:t>
      </w:r>
    </w:p>
    <w:p w:rsidR="009C4EE0" w:rsidRPr="005976F3" w:rsidRDefault="00EF4CC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ржание образовательной области </w:t>
      </w:r>
      <w:r w:rsidRPr="005976F3">
        <w:rPr>
          <w:rFonts w:ascii="Times New Roman" w:hAnsi="Times New Roman" w:cs="Times New Roman"/>
          <w:b/>
          <w:sz w:val="28"/>
          <w:szCs w:val="28"/>
        </w:rPr>
        <w:t>Социально-коммуникативная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 принятых в обществе</w:t>
      </w:r>
      <w:r w:rsidR="009C4EE0" w:rsidRPr="005976F3">
        <w:rPr>
          <w:rFonts w:ascii="Times New Roman" w:hAnsi="Times New Roman" w:cs="Times New Roman"/>
          <w:sz w:val="28"/>
          <w:szCs w:val="28"/>
        </w:rPr>
        <w:t>, включая моральные и нравственные ценности, развитие общения и взаимодействия ребе</w:t>
      </w:r>
      <w:r w:rsidR="00086BD8" w:rsidRPr="005976F3">
        <w:rPr>
          <w:rFonts w:ascii="Times New Roman" w:hAnsi="Times New Roman" w:cs="Times New Roman"/>
          <w:sz w:val="28"/>
          <w:szCs w:val="28"/>
        </w:rPr>
        <w:t>нка со взрослыми и сверстниками, на формирование основ безопасного поведения в быту, социуме, природе.</w:t>
      </w:r>
      <w:r w:rsidR="009C4EE0" w:rsidRPr="005976F3">
        <w:rPr>
          <w:rFonts w:ascii="Times New Roman" w:hAnsi="Times New Roman" w:cs="Times New Roman"/>
          <w:sz w:val="28"/>
          <w:szCs w:val="28"/>
        </w:rPr>
        <w:t xml:space="preserve"> «Социализация» реализуется через совместную деятельность воспитателя с детьми в различные режимные моменты: экскурсии, наблюдения, сюжетно-ролевые игры, этические беседы,</w:t>
      </w:r>
      <w:r w:rsidR="00086BD8" w:rsidRPr="005976F3">
        <w:rPr>
          <w:rFonts w:ascii="Times New Roman" w:hAnsi="Times New Roman" w:cs="Times New Roman"/>
          <w:sz w:val="28"/>
          <w:szCs w:val="28"/>
        </w:rPr>
        <w:t xml:space="preserve"> через создание проблемных ситуаций,</w:t>
      </w:r>
      <w:r w:rsidR="009C4EE0" w:rsidRPr="005976F3">
        <w:rPr>
          <w:rFonts w:ascii="Times New Roman" w:hAnsi="Times New Roman" w:cs="Times New Roman"/>
          <w:sz w:val="28"/>
          <w:szCs w:val="28"/>
        </w:rPr>
        <w:t xml:space="preserve"> чтение художественной и познавательной литературы; самостоятельную деятельность детей и взаимодействие с семьей: беседы, посещение центров культуры, проектную деятельность.</w:t>
      </w:r>
    </w:p>
    <w:p w:rsidR="00624085" w:rsidRPr="005976F3" w:rsidRDefault="0062408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F14356" w:rsidRPr="005976F3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822AE" w:rsidRPr="005976F3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9C4EE0" w:rsidRPr="005976F3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</w:t>
      </w:r>
      <w:r w:rsidR="00BB2312" w:rsidRPr="005976F3">
        <w:rPr>
          <w:rFonts w:ascii="Times New Roman" w:hAnsi="Times New Roman" w:cs="Times New Roman"/>
          <w:sz w:val="28"/>
          <w:szCs w:val="28"/>
        </w:rPr>
        <w:t xml:space="preserve"> овладения конструктивными способами и средствами взаимодействия с окружающи</w:t>
      </w:r>
      <w:r w:rsidRPr="005976F3">
        <w:rPr>
          <w:rFonts w:ascii="Times New Roman" w:hAnsi="Times New Roman" w:cs="Times New Roman"/>
          <w:sz w:val="28"/>
          <w:szCs w:val="28"/>
        </w:rPr>
        <w:t>ми людьми, через решение следующих задач: - развитие свободного общения со взрослыми и детьми;</w:t>
      </w:r>
    </w:p>
    <w:p w:rsidR="00624085" w:rsidRPr="005976F3" w:rsidRDefault="0062408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- развитие всех компонентов устной речи детей, - практическое овладение воспитанниками нормами речи.</w:t>
      </w:r>
    </w:p>
    <w:p w:rsidR="00EF4CC5" w:rsidRPr="005976F3" w:rsidRDefault="00BB2312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НОД – </w:t>
      </w:r>
      <w:r w:rsidR="009822AE" w:rsidRPr="005976F3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76F3">
        <w:rPr>
          <w:rFonts w:ascii="Times New Roman" w:hAnsi="Times New Roman" w:cs="Times New Roman"/>
          <w:sz w:val="28"/>
          <w:szCs w:val="28"/>
        </w:rPr>
        <w:t xml:space="preserve"> проводится для детей раннего возраста 1 раз в неделю, для детей 3-5 лет 2 раза</w:t>
      </w:r>
      <w:r w:rsidR="007359F6" w:rsidRPr="005976F3">
        <w:rPr>
          <w:rFonts w:ascii="Times New Roman" w:hAnsi="Times New Roman" w:cs="Times New Roman"/>
          <w:sz w:val="28"/>
          <w:szCs w:val="28"/>
        </w:rPr>
        <w:t xml:space="preserve"> в месяц, для детей 5-7 лет два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раз</w:t>
      </w:r>
      <w:r w:rsidR="007359F6" w:rsidRPr="005976F3">
        <w:rPr>
          <w:rFonts w:ascii="Times New Roman" w:hAnsi="Times New Roman" w:cs="Times New Roman"/>
          <w:sz w:val="28"/>
          <w:szCs w:val="28"/>
        </w:rPr>
        <w:t>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в неделю. Знания получают в ходе совместной деятельности взрослых и детей через беседы с детьми, составление рассказов, рассматривание картин, настольно-печатные игры, пальчиковые игры, тренинги, театрализованную деятельность</w:t>
      </w:r>
      <w:r w:rsidR="00EE43BB" w:rsidRPr="005976F3">
        <w:rPr>
          <w:rFonts w:ascii="Times New Roman" w:hAnsi="Times New Roman" w:cs="Times New Roman"/>
          <w:sz w:val="28"/>
          <w:szCs w:val="28"/>
        </w:rPr>
        <w:t xml:space="preserve">; </w:t>
      </w:r>
      <w:r w:rsidR="001A6DDB" w:rsidRPr="005976F3">
        <w:rPr>
          <w:rFonts w:ascii="Times New Roman" w:hAnsi="Times New Roman" w:cs="Times New Roman"/>
          <w:sz w:val="28"/>
          <w:szCs w:val="28"/>
        </w:rPr>
        <w:t>в ходе самостоятельной деятельности детей и при взаимодействии с семьей.</w:t>
      </w:r>
    </w:p>
    <w:p w:rsidR="001A6DDB" w:rsidRPr="005976F3" w:rsidRDefault="001A6DD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7359F6" w:rsidRPr="005976F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тение художественной литературы</w:t>
      </w:r>
      <w:r w:rsidR="007359F6" w:rsidRPr="005976F3">
        <w:rPr>
          <w:rFonts w:ascii="Times New Roman" w:hAnsi="Times New Roman" w:cs="Times New Roman"/>
          <w:sz w:val="28"/>
          <w:szCs w:val="28"/>
        </w:rPr>
        <w:t xml:space="preserve"> проводитс</w:t>
      </w:r>
      <w:r w:rsidR="007B22B1" w:rsidRPr="005976F3">
        <w:rPr>
          <w:rFonts w:ascii="Times New Roman" w:hAnsi="Times New Roman" w:cs="Times New Roman"/>
          <w:sz w:val="28"/>
          <w:szCs w:val="28"/>
        </w:rPr>
        <w:t>я в режимные моменты  ежедневно</w:t>
      </w:r>
      <w:r w:rsidRPr="005976F3">
        <w:rPr>
          <w:rFonts w:ascii="Times New Roman" w:hAnsi="Times New Roman" w:cs="Times New Roman"/>
          <w:sz w:val="28"/>
          <w:szCs w:val="28"/>
        </w:rPr>
        <w:t>.</w:t>
      </w:r>
    </w:p>
    <w:p w:rsidR="0077347A" w:rsidRPr="005976F3" w:rsidRDefault="0080105F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Формирование основ безопасности направлено на воспитание осознанного отношения к выполнению правил безопасности, которое реализуется через совместную и самостоятельную деятельность детей в режимные моменты и во взаимодействии с семьей через беседы, решение проблемных ситуации, экскурсии.</w:t>
      </w:r>
    </w:p>
    <w:p w:rsidR="001A6DDB" w:rsidRPr="005976F3" w:rsidRDefault="001A6DD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Трудовое воспитание направлено на формирование положительного отношения к труду, которое реализуется через совместную и самостоятельную деятельность детей в </w:t>
      </w:r>
      <w:r w:rsidRPr="005976F3">
        <w:rPr>
          <w:rFonts w:ascii="Times New Roman" w:hAnsi="Times New Roman" w:cs="Times New Roman"/>
          <w:sz w:val="28"/>
          <w:szCs w:val="28"/>
        </w:rPr>
        <w:lastRenderedPageBreak/>
        <w:t>режимные моменты.</w:t>
      </w:r>
      <w:r w:rsidR="00757858">
        <w:rPr>
          <w:rFonts w:ascii="Times New Roman" w:hAnsi="Times New Roman" w:cs="Times New Roman"/>
          <w:sz w:val="28"/>
          <w:szCs w:val="28"/>
        </w:rPr>
        <w:t xml:space="preserve"> Работает 1</w:t>
      </w:r>
      <w:r w:rsidR="00F13254">
        <w:rPr>
          <w:rFonts w:ascii="Times New Roman" w:hAnsi="Times New Roman" w:cs="Times New Roman"/>
          <w:sz w:val="28"/>
          <w:szCs w:val="28"/>
        </w:rPr>
        <w:t xml:space="preserve"> компенсирующая</w:t>
      </w:r>
      <w:r w:rsidR="00757858">
        <w:rPr>
          <w:rFonts w:ascii="Times New Roman" w:hAnsi="Times New Roman" w:cs="Times New Roman"/>
          <w:sz w:val="28"/>
          <w:szCs w:val="28"/>
        </w:rPr>
        <w:t xml:space="preserve"> </w:t>
      </w:r>
      <w:r w:rsidR="00F13254">
        <w:rPr>
          <w:rFonts w:ascii="Times New Roman" w:hAnsi="Times New Roman" w:cs="Times New Roman"/>
          <w:sz w:val="28"/>
          <w:szCs w:val="28"/>
        </w:rPr>
        <w:t>(</w:t>
      </w:r>
      <w:r w:rsidR="00757858">
        <w:rPr>
          <w:rFonts w:ascii="Times New Roman" w:hAnsi="Times New Roman" w:cs="Times New Roman"/>
          <w:sz w:val="28"/>
          <w:szCs w:val="28"/>
        </w:rPr>
        <w:t>логопедическая</w:t>
      </w:r>
      <w:r w:rsidR="00F13254">
        <w:rPr>
          <w:rFonts w:ascii="Times New Roman" w:hAnsi="Times New Roman" w:cs="Times New Roman"/>
          <w:sz w:val="28"/>
          <w:szCs w:val="28"/>
        </w:rPr>
        <w:t>)</w:t>
      </w:r>
      <w:r w:rsidR="00757858">
        <w:rPr>
          <w:rFonts w:ascii="Times New Roman" w:hAnsi="Times New Roman" w:cs="Times New Roman"/>
          <w:sz w:val="28"/>
          <w:szCs w:val="28"/>
        </w:rPr>
        <w:t xml:space="preserve"> </w:t>
      </w:r>
      <w:r w:rsidR="00F13254">
        <w:rPr>
          <w:rFonts w:ascii="Times New Roman" w:hAnsi="Times New Roman" w:cs="Times New Roman"/>
          <w:sz w:val="28"/>
          <w:szCs w:val="28"/>
        </w:rPr>
        <w:t>группа с детьми от 4 до 5</w:t>
      </w:r>
      <w:r w:rsidR="00757858">
        <w:rPr>
          <w:rFonts w:ascii="Times New Roman" w:hAnsi="Times New Roman" w:cs="Times New Roman"/>
          <w:sz w:val="28"/>
          <w:szCs w:val="28"/>
        </w:rPr>
        <w:t xml:space="preserve"> лет с тяжелыми нарушениями в речи.</w:t>
      </w:r>
    </w:p>
    <w:p w:rsidR="001E777A" w:rsidRPr="005976F3" w:rsidRDefault="001E777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</w:t>
      </w:r>
      <w:r w:rsidR="00F14356" w:rsidRPr="005976F3">
        <w:rPr>
          <w:rFonts w:ascii="Times New Roman" w:hAnsi="Times New Roman" w:cs="Times New Roman"/>
          <w:sz w:val="28"/>
          <w:szCs w:val="28"/>
        </w:rPr>
        <w:t xml:space="preserve">ржание образовательной области </w:t>
      </w:r>
      <w:r w:rsidR="00F14356" w:rsidRPr="005976F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направлено на развитие познавательных интересов, интеллектуальное развитие детей. Область «Познание» содержит: 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(ребенок и окружающий мир + формирование экологических представлений), которые </w:t>
      </w:r>
      <w:r w:rsidR="007359F6" w:rsidRPr="005976F3">
        <w:rPr>
          <w:rFonts w:ascii="Times New Roman" w:hAnsi="Times New Roman" w:cs="Times New Roman"/>
          <w:sz w:val="28"/>
          <w:szCs w:val="28"/>
        </w:rPr>
        <w:t xml:space="preserve">проводится 1 раз в неделю </w:t>
      </w:r>
      <w:r w:rsidR="00425682" w:rsidRPr="005976F3">
        <w:rPr>
          <w:rFonts w:ascii="Times New Roman" w:hAnsi="Times New Roman" w:cs="Times New Roman"/>
          <w:sz w:val="28"/>
          <w:szCs w:val="28"/>
        </w:rPr>
        <w:t xml:space="preserve"> для детей с 2 до 6 лет, для детей с 6</w:t>
      </w:r>
      <w:r w:rsidRPr="005976F3">
        <w:rPr>
          <w:rFonts w:ascii="Times New Roman" w:hAnsi="Times New Roman" w:cs="Times New Roman"/>
          <w:sz w:val="28"/>
          <w:szCs w:val="28"/>
        </w:rPr>
        <w:t xml:space="preserve"> до </w:t>
      </w:r>
      <w:r w:rsidR="00425682" w:rsidRPr="005976F3">
        <w:rPr>
          <w:rFonts w:ascii="Times New Roman" w:hAnsi="Times New Roman" w:cs="Times New Roman"/>
          <w:sz w:val="28"/>
          <w:szCs w:val="28"/>
        </w:rPr>
        <w:t>7 лет проводится 2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раз</w:t>
      </w:r>
      <w:r w:rsidR="00425682" w:rsidRPr="005976F3">
        <w:rPr>
          <w:rFonts w:ascii="Times New Roman" w:hAnsi="Times New Roman" w:cs="Times New Roman"/>
          <w:sz w:val="28"/>
          <w:szCs w:val="28"/>
        </w:rPr>
        <w:t>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E777A" w:rsidRPr="005976F3" w:rsidRDefault="001E777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НОД –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элементарных математических представлений </w:t>
      </w:r>
      <w:r w:rsidRPr="005976F3">
        <w:rPr>
          <w:rFonts w:ascii="Times New Roman" w:hAnsi="Times New Roman" w:cs="Times New Roman"/>
          <w:sz w:val="28"/>
          <w:szCs w:val="28"/>
        </w:rPr>
        <w:t>в группе</w:t>
      </w:r>
      <w:r w:rsidR="00F0795A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 xml:space="preserve"> раннего возраста не проводится, 1 раз в неделю проводится для детей</w:t>
      </w:r>
      <w:r w:rsidR="00F0795A" w:rsidRPr="005976F3">
        <w:rPr>
          <w:rFonts w:ascii="Times New Roman" w:hAnsi="Times New Roman" w:cs="Times New Roman"/>
          <w:sz w:val="28"/>
          <w:szCs w:val="28"/>
        </w:rPr>
        <w:t xml:space="preserve"> 3-5 лет, для детей 6</w:t>
      </w:r>
      <w:r w:rsidR="00425682" w:rsidRPr="005976F3">
        <w:rPr>
          <w:rFonts w:ascii="Times New Roman" w:hAnsi="Times New Roman" w:cs="Times New Roman"/>
          <w:sz w:val="28"/>
          <w:szCs w:val="28"/>
        </w:rPr>
        <w:t xml:space="preserve"> - 7</w:t>
      </w:r>
      <w:r w:rsidR="00F0795A" w:rsidRPr="005976F3">
        <w:rPr>
          <w:rFonts w:ascii="Times New Roman" w:hAnsi="Times New Roman" w:cs="Times New Roman"/>
          <w:sz w:val="28"/>
          <w:szCs w:val="28"/>
        </w:rPr>
        <w:t xml:space="preserve"> лет – 2 раза в неделю.</w:t>
      </w:r>
    </w:p>
    <w:p w:rsidR="00F0795A" w:rsidRPr="005976F3" w:rsidRDefault="00F0795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Дети получают знания в процессе совместной деятельности с воспитателем через наблюдения на прогулке, экскурсиях, через сенсорные игры, в ходе проведения опытов, экспериментов, через работу с картинами, схемами, картами, таблицами, а так же в самостоятельной исследовательской деятельности и при взаимодействии с семьей.</w:t>
      </w:r>
      <w:r w:rsidR="0058093C">
        <w:rPr>
          <w:rFonts w:ascii="Times New Roman" w:hAnsi="Times New Roman" w:cs="Times New Roman"/>
          <w:sz w:val="28"/>
          <w:szCs w:val="28"/>
        </w:rPr>
        <w:t xml:space="preserve"> Работает платный  кружок по дополнительному образованию «Хочу все знать»</w:t>
      </w:r>
    </w:p>
    <w:p w:rsidR="00F0795A" w:rsidRPr="005976F3" w:rsidRDefault="00F0795A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ab/>
        <w:t>Содержа</w:t>
      </w:r>
      <w:r w:rsidR="00F14356" w:rsidRPr="005976F3">
        <w:rPr>
          <w:rFonts w:ascii="Times New Roman" w:hAnsi="Times New Roman" w:cs="Times New Roman"/>
          <w:sz w:val="28"/>
          <w:szCs w:val="28"/>
        </w:rPr>
        <w:t>ние образовательной области</w:t>
      </w: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4714A3" w:rsidRPr="005976F3">
        <w:rPr>
          <w:rFonts w:ascii="Times New Roman" w:hAnsi="Times New Roman" w:cs="Times New Roman"/>
          <w:b/>
          <w:sz w:val="28"/>
          <w:szCs w:val="28"/>
        </w:rPr>
        <w:t>Художественно-эстетической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эстетического восприятие окружающей действительности, удовлетворение потребности детей в самовыражении. Изобразительная деятельность содержит: НОД –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5976F3">
        <w:rPr>
          <w:rFonts w:ascii="Times New Roman" w:hAnsi="Times New Roman" w:cs="Times New Roman"/>
          <w:sz w:val="28"/>
          <w:szCs w:val="28"/>
        </w:rPr>
        <w:t>, которое проводится 1 раз в неделю для детей 2-5 лет, 2 раза в неделю для детей 5-7 лет.</w:t>
      </w:r>
    </w:p>
    <w:p w:rsidR="00D5779B" w:rsidRPr="005976F3" w:rsidRDefault="00D5779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НОД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 xml:space="preserve">Лепка </w:t>
      </w:r>
      <w:r w:rsidRPr="005976F3">
        <w:rPr>
          <w:rFonts w:ascii="Times New Roman" w:hAnsi="Times New Roman" w:cs="Times New Roman"/>
          <w:sz w:val="28"/>
          <w:szCs w:val="28"/>
        </w:rPr>
        <w:t>проводится один раз в неделю в группе детей раннего возраста и два раза в месяц для детей 3-6 лет.</w:t>
      </w:r>
    </w:p>
    <w:p w:rsidR="00D5779B" w:rsidRPr="005976F3" w:rsidRDefault="00D5779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НОД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Pr="005976F3">
        <w:rPr>
          <w:rFonts w:ascii="Times New Roman" w:hAnsi="Times New Roman" w:cs="Times New Roman"/>
          <w:sz w:val="28"/>
          <w:szCs w:val="28"/>
        </w:rPr>
        <w:t xml:space="preserve"> проводится два раза в месяц для детей 3-6 лет, чередуя с лепкой.</w:t>
      </w:r>
    </w:p>
    <w:p w:rsidR="00D5779B" w:rsidRPr="005976F3" w:rsidRDefault="00D5779B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Раздел «Художественое творчество» также реализуется в совместной и самостоятельной деятельности детей в режимные моменты и во взаимодействии с семьей.</w:t>
      </w:r>
      <w:r w:rsidR="0058093C">
        <w:rPr>
          <w:rFonts w:ascii="Times New Roman" w:hAnsi="Times New Roman" w:cs="Times New Roman"/>
          <w:sz w:val="28"/>
          <w:szCs w:val="28"/>
        </w:rPr>
        <w:t xml:space="preserve"> Работает платный кружок по дополнительному образованию «Волшебная бумага», 2 раза в неделю.</w:t>
      </w:r>
    </w:p>
    <w:p w:rsidR="00E23C40" w:rsidRDefault="00E23C40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976F3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Pr="005976F3">
        <w:rPr>
          <w:rFonts w:ascii="Times New Roman" w:hAnsi="Times New Roman" w:cs="Times New Roman"/>
          <w:sz w:val="28"/>
          <w:szCs w:val="28"/>
        </w:rPr>
        <w:t xml:space="preserve"> направлена на развитие музыкальности детей, способности эмоционально воспринимать музыку, он содержит: НОД – музыка, которое проводится 2 раза в </w:t>
      </w:r>
      <w:r w:rsidR="007B22B1" w:rsidRPr="005976F3">
        <w:rPr>
          <w:rFonts w:ascii="Times New Roman" w:hAnsi="Times New Roman" w:cs="Times New Roman"/>
          <w:sz w:val="28"/>
          <w:szCs w:val="28"/>
        </w:rPr>
        <w:t xml:space="preserve">неделю для детей 1,6 </w:t>
      </w:r>
      <w:r w:rsidRPr="005976F3">
        <w:rPr>
          <w:rFonts w:ascii="Times New Roman" w:hAnsi="Times New Roman" w:cs="Times New Roman"/>
          <w:sz w:val="28"/>
          <w:szCs w:val="28"/>
        </w:rPr>
        <w:t>-</w:t>
      </w:r>
      <w:r w:rsidR="007B22B1"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Pr="005976F3">
        <w:rPr>
          <w:rFonts w:ascii="Times New Roman" w:hAnsi="Times New Roman" w:cs="Times New Roman"/>
          <w:sz w:val="28"/>
          <w:szCs w:val="28"/>
        </w:rPr>
        <w:t>6 лет. Все занятия проходят в музыкальном зале музыкальным</w:t>
      </w:r>
      <w:r w:rsidR="007B22B1" w:rsidRPr="005976F3">
        <w:rPr>
          <w:rFonts w:ascii="Times New Roman" w:hAnsi="Times New Roman" w:cs="Times New Roman"/>
          <w:sz w:val="28"/>
          <w:szCs w:val="28"/>
        </w:rPr>
        <w:t>и руководителя</w:t>
      </w:r>
      <w:r w:rsidRPr="005976F3">
        <w:rPr>
          <w:rFonts w:ascii="Times New Roman" w:hAnsi="Times New Roman" w:cs="Times New Roman"/>
          <w:sz w:val="28"/>
          <w:szCs w:val="28"/>
        </w:rPr>
        <w:t>м</w:t>
      </w:r>
      <w:r w:rsidR="007B22B1" w:rsidRPr="005976F3">
        <w:rPr>
          <w:rFonts w:ascii="Times New Roman" w:hAnsi="Times New Roman" w:cs="Times New Roman"/>
          <w:sz w:val="28"/>
          <w:szCs w:val="28"/>
        </w:rPr>
        <w:t>и</w:t>
      </w:r>
      <w:r w:rsidRPr="005976F3">
        <w:rPr>
          <w:rFonts w:ascii="Times New Roman" w:hAnsi="Times New Roman" w:cs="Times New Roman"/>
          <w:sz w:val="28"/>
          <w:szCs w:val="28"/>
        </w:rPr>
        <w:t>. Содержание образовательной деятельности реализуется в совместной и свободной деятельности детей, в режимные моменты через музыкально-дидактические, сюжетно-ролевые игры, праздники и развлечения, игры на д</w:t>
      </w:r>
      <w:r w:rsidR="0080105F" w:rsidRPr="005976F3">
        <w:rPr>
          <w:rFonts w:ascii="Times New Roman" w:hAnsi="Times New Roman" w:cs="Times New Roman"/>
          <w:sz w:val="28"/>
          <w:szCs w:val="28"/>
        </w:rPr>
        <w:t>етских музыкальных инструментах,</w:t>
      </w:r>
      <w:r w:rsidRPr="005976F3">
        <w:rPr>
          <w:rFonts w:ascii="Times New Roman" w:hAnsi="Times New Roman" w:cs="Times New Roman"/>
          <w:sz w:val="28"/>
          <w:szCs w:val="28"/>
        </w:rPr>
        <w:t xml:space="preserve"> </w:t>
      </w:r>
      <w:r w:rsidR="0080105F" w:rsidRPr="005976F3">
        <w:rPr>
          <w:rFonts w:ascii="Times New Roman" w:hAnsi="Times New Roman" w:cs="Times New Roman"/>
          <w:sz w:val="28"/>
          <w:szCs w:val="28"/>
        </w:rPr>
        <w:t>м</w:t>
      </w:r>
      <w:r w:rsidRPr="005976F3">
        <w:rPr>
          <w:rFonts w:ascii="Times New Roman" w:hAnsi="Times New Roman" w:cs="Times New Roman"/>
          <w:sz w:val="28"/>
          <w:szCs w:val="28"/>
        </w:rPr>
        <w:t>узыкально-ритмические движения и во взаимодействии с семьей.</w:t>
      </w:r>
      <w:r w:rsidR="0058093C">
        <w:rPr>
          <w:rFonts w:ascii="Times New Roman" w:hAnsi="Times New Roman" w:cs="Times New Roman"/>
          <w:sz w:val="28"/>
          <w:szCs w:val="28"/>
        </w:rPr>
        <w:t xml:space="preserve"> Работает кружок по дополнительному образованию «Хореография», 2 раза в неделю.</w:t>
      </w:r>
    </w:p>
    <w:p w:rsidR="000A0182" w:rsidRDefault="000A0182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182" w:rsidRPr="00462781" w:rsidRDefault="000A0182" w:rsidP="000A0182">
      <w:pPr>
        <w:pStyle w:val="ac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62781">
        <w:rPr>
          <w:rStyle w:val="ad"/>
          <w:sz w:val="28"/>
          <w:szCs w:val="28"/>
          <w:bdr w:val="none" w:sz="0" w:space="0" w:color="auto" w:frame="1"/>
        </w:rPr>
        <w:t>Формы работ</w:t>
      </w:r>
      <w:r w:rsidR="00462781" w:rsidRPr="00462781">
        <w:rPr>
          <w:rStyle w:val="ad"/>
          <w:sz w:val="28"/>
          <w:szCs w:val="28"/>
          <w:bdr w:val="none" w:sz="0" w:space="0" w:color="auto" w:frame="1"/>
        </w:rPr>
        <w:t>ы с детьми, осуществляемые в ДОУ</w:t>
      </w:r>
      <w:r w:rsidRPr="00462781">
        <w:rPr>
          <w:rStyle w:val="ad"/>
          <w:sz w:val="28"/>
          <w:szCs w:val="28"/>
          <w:bdr w:val="none" w:sz="0" w:space="0" w:color="auto" w:frame="1"/>
        </w:rPr>
        <w:t>:</w:t>
      </w:r>
    </w:p>
    <w:p w:rsidR="000A0182" w:rsidRPr="00462781" w:rsidRDefault="000A0182" w:rsidP="0046278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организованная образовательная деятельность;</w:t>
      </w:r>
    </w:p>
    <w:p w:rsidR="000A0182" w:rsidRPr="00462781" w:rsidRDefault="000A0182" w:rsidP="0046278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образовательная деятельность в ходе режимных моментов;</w:t>
      </w:r>
    </w:p>
    <w:p w:rsidR="000A0182" w:rsidRPr="00462781" w:rsidRDefault="000A0182" w:rsidP="0046278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деятельность детей;</w:t>
      </w:r>
    </w:p>
    <w:p w:rsidR="000A0182" w:rsidRPr="00462781" w:rsidRDefault="000A0182" w:rsidP="0046278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совместная (кружковая) деятельность;</w:t>
      </w:r>
    </w:p>
    <w:p w:rsidR="000A0182" w:rsidRPr="00BF535A" w:rsidRDefault="000A0182" w:rsidP="0046278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sz w:val="28"/>
          <w:szCs w:val="28"/>
        </w:rPr>
      </w:pPr>
      <w:r w:rsidRPr="004627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взаимодействие с семьями детей по реализации основной общеобразовательной программы дошкольного образования</w:t>
      </w:r>
      <w:r w:rsidRPr="00BF535A">
        <w:rPr>
          <w:color w:val="000000"/>
          <w:sz w:val="28"/>
          <w:szCs w:val="28"/>
          <w:bdr w:val="none" w:sz="0" w:space="0" w:color="auto" w:frame="1"/>
        </w:rPr>
        <w:t>.</w:t>
      </w:r>
    </w:p>
    <w:p w:rsidR="000A0182" w:rsidRPr="005976F3" w:rsidRDefault="000A0182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12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F3">
        <w:rPr>
          <w:rFonts w:ascii="Times New Roman" w:hAnsi="Times New Roman" w:cs="Times New Roman"/>
          <w:b/>
          <w:sz w:val="28"/>
          <w:szCs w:val="28"/>
        </w:rPr>
        <w:lastRenderedPageBreak/>
        <w:t>Общий объем учебной нагрузки на неделю</w:t>
      </w:r>
    </w:p>
    <w:p w:rsidR="001241A8" w:rsidRPr="005976F3" w:rsidRDefault="001241A8" w:rsidP="0012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230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559"/>
        <w:gridCol w:w="1560"/>
        <w:gridCol w:w="1559"/>
        <w:gridCol w:w="2841"/>
      </w:tblGrid>
      <w:tr w:rsidR="00462781" w:rsidRPr="005976F3" w:rsidTr="00313725">
        <w:tc>
          <w:tcPr>
            <w:tcW w:w="1951" w:type="dxa"/>
            <w:vMerge w:val="restart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0354" w:type="dxa"/>
            <w:gridSpan w:val="6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62781" w:rsidRPr="005976F3" w:rsidTr="00462781">
        <w:trPr>
          <w:trHeight w:val="1003"/>
        </w:trPr>
        <w:tc>
          <w:tcPr>
            <w:tcW w:w="1951" w:type="dxa"/>
            <w:vMerge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781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</w:t>
            </w:r>
          </w:p>
          <w:p w:rsidR="00462781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сирующ</w:t>
            </w:r>
          </w:p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Подготовит-</w:t>
            </w:r>
          </w:p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ная к школе группа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4" w:type="dxa"/>
            <w:gridSpan w:val="6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Продолжительность 1 НОД</w:t>
            </w:r>
          </w:p>
        </w:tc>
        <w:tc>
          <w:tcPr>
            <w:tcW w:w="1276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Перерывы между НОД</w:t>
            </w:r>
          </w:p>
        </w:tc>
        <w:tc>
          <w:tcPr>
            <w:tcW w:w="1276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1276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 НОД в неделю</w:t>
            </w:r>
          </w:p>
        </w:tc>
        <w:tc>
          <w:tcPr>
            <w:tcW w:w="1276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3ч20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1ч30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2ч30 мин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3ч20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4ч45 мин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7 час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0D2F85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4" w:type="dxa"/>
            <w:gridSpan w:val="6"/>
          </w:tcPr>
          <w:p w:rsidR="00462781" w:rsidRPr="000D2F85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8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платное</w:t>
            </w:r>
            <w:r w:rsidRPr="000D2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1276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Продолжительность 1 кружка</w:t>
            </w:r>
          </w:p>
        </w:tc>
        <w:tc>
          <w:tcPr>
            <w:tcW w:w="1276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Количество кружков в неделю</w:t>
            </w:r>
          </w:p>
        </w:tc>
        <w:tc>
          <w:tcPr>
            <w:tcW w:w="1276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462781" w:rsidRPr="005976F3" w:rsidRDefault="00313725" w:rsidP="00313725">
            <w:pPr>
              <w:pStyle w:val="a3"/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 кружков в неделю</w:t>
            </w:r>
          </w:p>
        </w:tc>
        <w:tc>
          <w:tcPr>
            <w:tcW w:w="1276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2841" w:type="dxa"/>
          </w:tcPr>
          <w:p w:rsidR="00462781" w:rsidRPr="005976F3" w:rsidRDefault="00313725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1час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1ч30 мин</w:t>
            </w:r>
          </w:p>
        </w:tc>
        <w:tc>
          <w:tcPr>
            <w:tcW w:w="1559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2ч45</w:t>
            </w:r>
            <w:r w:rsidR="00462781"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560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559" w:type="dxa"/>
          </w:tcPr>
          <w:p w:rsidR="00462781" w:rsidRPr="005976F3" w:rsidRDefault="00313725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5ч35</w:t>
            </w:r>
            <w:r w:rsidR="00462781"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841" w:type="dxa"/>
          </w:tcPr>
          <w:p w:rsidR="00462781" w:rsidRPr="005976F3" w:rsidRDefault="00313725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2781"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462781" w:rsidRPr="005976F3" w:rsidTr="00462781">
        <w:tc>
          <w:tcPr>
            <w:tcW w:w="1951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 xml:space="preserve">По СанПиНу </w:t>
            </w:r>
          </w:p>
        </w:tc>
        <w:tc>
          <w:tcPr>
            <w:tcW w:w="1276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1ч30 мин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2ч45 мин</w:t>
            </w:r>
          </w:p>
        </w:tc>
        <w:tc>
          <w:tcPr>
            <w:tcW w:w="1560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559" w:type="dxa"/>
          </w:tcPr>
          <w:p w:rsidR="00462781" w:rsidRPr="005976F3" w:rsidRDefault="00462781" w:rsidP="00597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6ч15 мин</w:t>
            </w:r>
          </w:p>
        </w:tc>
        <w:tc>
          <w:tcPr>
            <w:tcW w:w="2841" w:type="dxa"/>
          </w:tcPr>
          <w:p w:rsidR="00462781" w:rsidRPr="005976F3" w:rsidRDefault="00462781" w:rsidP="00462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3">
              <w:rPr>
                <w:rFonts w:ascii="Times New Roman" w:hAnsi="Times New Roman" w:cs="Times New Roman"/>
                <w:sz w:val="28"/>
                <w:szCs w:val="28"/>
              </w:rPr>
              <w:t>8ч30мин</w:t>
            </w:r>
          </w:p>
        </w:tc>
      </w:tr>
    </w:tbl>
    <w:p w:rsidR="0058093C" w:rsidRDefault="0058093C" w:rsidP="00124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124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соответствует требованиям СанПин.</w:t>
      </w:r>
    </w:p>
    <w:p w:rsidR="001241A8" w:rsidRPr="005976F3" w:rsidRDefault="000D2F85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88D" w:rsidRPr="005976F3">
        <w:rPr>
          <w:rFonts w:ascii="Times New Roman" w:hAnsi="Times New Roman" w:cs="Times New Roman"/>
          <w:sz w:val="28"/>
          <w:szCs w:val="28"/>
        </w:rPr>
        <w:t>При разработке расписания непосредственно-образовательной деятельности учитывалось следующее:</w:t>
      </w:r>
    </w:p>
    <w:p w:rsidR="00B9488D" w:rsidRPr="005976F3" w:rsidRDefault="00B9488D" w:rsidP="00B94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i/>
          <w:sz w:val="28"/>
          <w:szCs w:val="28"/>
        </w:rPr>
        <w:t>1.Соответствие расписания СанПиН 2.4.1.3049-13 «Требование к приему детей в дошкольные организации, режиму дня и учебным занятиям</w:t>
      </w:r>
      <w:r w:rsidRPr="005976F3">
        <w:rPr>
          <w:rFonts w:ascii="Times New Roman" w:hAnsi="Times New Roman" w:cs="Times New Roman"/>
          <w:sz w:val="28"/>
          <w:szCs w:val="28"/>
        </w:rPr>
        <w:t>.</w:t>
      </w:r>
    </w:p>
    <w:p w:rsidR="00B9488D" w:rsidRPr="005976F3" w:rsidRDefault="00B9488D" w:rsidP="00B948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Сопоставимость недельной максимальной обязательной нагрузки, продолжительности непрерывной НОД и объему максимальной образовательной нагрузки.</w:t>
      </w:r>
    </w:p>
    <w:p w:rsidR="00B9488D" w:rsidRPr="005976F3" w:rsidRDefault="00B9488D" w:rsidP="00B948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Соответствие перечня НОД, предусмотренных расписанием, определенным направлениям (областям) развития ребенка представленным структуре организованных форм обучения.</w:t>
      </w:r>
    </w:p>
    <w:p w:rsidR="00AC3497" w:rsidRPr="005976F3" w:rsidRDefault="00AC3497" w:rsidP="00AC34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6F3">
        <w:rPr>
          <w:rFonts w:ascii="Times New Roman" w:hAnsi="Times New Roman" w:cs="Times New Roman"/>
          <w:i/>
          <w:sz w:val="28"/>
          <w:szCs w:val="28"/>
        </w:rPr>
        <w:t>2. Сбалансированность по видам НОД:</w:t>
      </w:r>
    </w:p>
    <w:p w:rsidR="00AC3497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Сбалансированность расписание НОД с точки зрения соблюдения санитарных норм;</w:t>
      </w:r>
    </w:p>
    <w:p w:rsidR="000A2452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lastRenderedPageBreak/>
        <w:t>Соответствие расписание НОД по продолжительности в зависимости от возраста детей согласно СанПиН;</w:t>
      </w:r>
    </w:p>
    <w:p w:rsidR="000A2452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Предусмотренность не менее чем 10-минутного перерыва между НОД и физминуток в процессе проведения НОД;</w:t>
      </w:r>
    </w:p>
    <w:p w:rsidR="000A2452" w:rsidRPr="005976F3" w:rsidRDefault="000A2452" w:rsidP="00AC34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Планирование деятельности детей в кружках на дни с наименьшим количеством НОД;</w:t>
      </w:r>
    </w:p>
    <w:p w:rsidR="000A2452" w:rsidRPr="005976F3" w:rsidRDefault="000A2452" w:rsidP="000A24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6F3">
        <w:rPr>
          <w:rFonts w:ascii="Times New Roman" w:hAnsi="Times New Roman" w:cs="Times New Roman"/>
          <w:i/>
          <w:sz w:val="28"/>
          <w:szCs w:val="28"/>
        </w:rPr>
        <w:t>3. Учет динамики работоспособности воспитанников в сочетании со сложностью деятельности:</w:t>
      </w:r>
    </w:p>
    <w:p w:rsidR="000A2452" w:rsidRPr="005976F3" w:rsidRDefault="000A2452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Оптимальность распределения учебной нагрузки в течении года с учетом сложности занятий разнообразной деятельностью;</w:t>
      </w:r>
    </w:p>
    <w:p w:rsidR="000A2452" w:rsidRPr="005976F3" w:rsidRDefault="0030018E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Отсутствие НОД по дополнительному образованию (студии, секции, кружки) для детей младшего дошкольного возраста;</w:t>
      </w:r>
    </w:p>
    <w:p w:rsidR="0030018E" w:rsidRPr="005976F3" w:rsidRDefault="0030018E" w:rsidP="000A24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6F3">
        <w:rPr>
          <w:rFonts w:ascii="Times New Roman" w:hAnsi="Times New Roman" w:cs="Times New Roman"/>
          <w:sz w:val="28"/>
          <w:szCs w:val="28"/>
        </w:rPr>
        <w:t>Отсутствие занятий по дополнительному образованию для детей за счет времени, отведенного на прогулку и дневной сон.</w:t>
      </w:r>
    </w:p>
    <w:p w:rsidR="00B9488D" w:rsidRPr="005976F3" w:rsidRDefault="00B9488D" w:rsidP="00B948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A51" w:rsidRPr="005976F3" w:rsidRDefault="003E1A51" w:rsidP="003E1A51">
      <w:pPr>
        <w:rPr>
          <w:rFonts w:eastAsia="DejaVu Sans"/>
          <w:color w:val="000000"/>
          <w:sz w:val="28"/>
          <w:szCs w:val="28"/>
        </w:rPr>
      </w:pPr>
    </w:p>
    <w:p w:rsidR="003E1A51" w:rsidRPr="005976F3" w:rsidRDefault="003E1A51" w:rsidP="003E1A51">
      <w:pPr>
        <w:rPr>
          <w:sz w:val="28"/>
          <w:szCs w:val="28"/>
        </w:rPr>
      </w:pPr>
    </w:p>
    <w:p w:rsidR="003E1A51" w:rsidRPr="005976F3" w:rsidRDefault="003E1A51" w:rsidP="003E1A51">
      <w:pPr>
        <w:rPr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5976F3" w:rsidRDefault="001241A8" w:rsidP="00F47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6AB" w:rsidRDefault="006556AB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556AB" w:rsidSect="000D2F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6AB" w:rsidRPr="002C7248" w:rsidRDefault="006556AB" w:rsidP="006556AB">
      <w:pPr>
        <w:jc w:val="center"/>
        <w:rPr>
          <w:sz w:val="24"/>
          <w:szCs w:val="24"/>
        </w:rPr>
      </w:pPr>
      <w:r w:rsidRPr="002C7248">
        <w:rPr>
          <w:b/>
          <w:sz w:val="28"/>
          <w:szCs w:val="28"/>
        </w:rPr>
        <w:lastRenderedPageBreak/>
        <w:t>Учебный план непосредственно образовательной деятельности</w:t>
      </w:r>
    </w:p>
    <w:tbl>
      <w:tblPr>
        <w:tblStyle w:val="a9"/>
        <w:tblW w:w="15614" w:type="dxa"/>
        <w:tblLook w:val="04A0" w:firstRow="1" w:lastRow="0" w:firstColumn="1" w:lastColumn="0" w:noHBand="0" w:noVBand="1"/>
      </w:tblPr>
      <w:tblGrid>
        <w:gridCol w:w="2057"/>
        <w:gridCol w:w="2165"/>
        <w:gridCol w:w="586"/>
        <w:gridCol w:w="581"/>
        <w:gridCol w:w="605"/>
        <w:gridCol w:w="587"/>
        <w:gridCol w:w="583"/>
        <w:gridCol w:w="606"/>
        <w:gridCol w:w="602"/>
        <w:gridCol w:w="586"/>
        <w:gridCol w:w="607"/>
        <w:gridCol w:w="599"/>
        <w:gridCol w:w="582"/>
        <w:gridCol w:w="605"/>
        <w:gridCol w:w="719"/>
        <w:gridCol w:w="664"/>
        <w:gridCol w:w="774"/>
        <w:gridCol w:w="702"/>
        <w:gridCol w:w="702"/>
        <w:gridCol w:w="702"/>
      </w:tblGrid>
      <w:tr w:rsidR="006556AB" w:rsidRPr="002C7248" w:rsidTr="005976F3">
        <w:tc>
          <w:tcPr>
            <w:tcW w:w="2057" w:type="dxa"/>
            <w:vMerge w:val="restart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65" w:type="dxa"/>
            <w:vMerge w:val="restart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НОД</w:t>
            </w:r>
          </w:p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(обязательная)</w:t>
            </w:r>
          </w:p>
        </w:tc>
        <w:tc>
          <w:tcPr>
            <w:tcW w:w="1772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с 1,6 до 2 лет</w:t>
            </w:r>
          </w:p>
        </w:tc>
        <w:tc>
          <w:tcPr>
            <w:tcW w:w="177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с 2 до 3 лет</w:t>
            </w:r>
          </w:p>
        </w:tc>
        <w:tc>
          <w:tcPr>
            <w:tcW w:w="1795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78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157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06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6556AB" w:rsidRPr="002C7248" w:rsidTr="005976F3">
        <w:tc>
          <w:tcPr>
            <w:tcW w:w="2057" w:type="dxa"/>
            <w:vMerge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мин</w:t>
            </w:r>
          </w:p>
        </w:tc>
        <w:tc>
          <w:tcPr>
            <w:tcW w:w="177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мин</w:t>
            </w:r>
          </w:p>
        </w:tc>
        <w:tc>
          <w:tcPr>
            <w:tcW w:w="1795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78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2157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мин</w:t>
            </w:r>
          </w:p>
        </w:tc>
        <w:tc>
          <w:tcPr>
            <w:tcW w:w="2106" w:type="dxa"/>
            <w:gridSpan w:val="3"/>
            <w:shd w:val="clear" w:color="auto" w:fill="EEECE1" w:themeFill="background2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6433">
              <w:rPr>
                <w:b/>
                <w:sz w:val="24"/>
                <w:szCs w:val="24"/>
              </w:rPr>
              <w:t>Познавательн</w:t>
            </w:r>
            <w:r>
              <w:rPr>
                <w:b/>
                <w:sz w:val="24"/>
                <w:szCs w:val="24"/>
              </w:rPr>
              <w:t>ое развитие</w:t>
            </w:r>
          </w:p>
        </w:tc>
        <w:tc>
          <w:tcPr>
            <w:tcW w:w="2165" w:type="dxa"/>
          </w:tcPr>
          <w:p w:rsidR="006556AB" w:rsidRPr="00CB0AD6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ФЭМП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ФЦКМ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</w:p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ориентировки в окружающем</w:t>
            </w:r>
          </w:p>
        </w:tc>
        <w:tc>
          <w:tcPr>
            <w:tcW w:w="58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</w:tr>
      <w:tr w:rsidR="006556AB" w:rsidRPr="002C7248" w:rsidTr="005976F3">
        <w:trPr>
          <w:trHeight w:val="596"/>
        </w:trPr>
        <w:tc>
          <w:tcPr>
            <w:tcW w:w="2057" w:type="dxa"/>
            <w:tcBorders>
              <w:bottom w:val="single" w:sz="4" w:space="0" w:color="000000" w:themeColor="text1"/>
            </w:tcBorders>
          </w:tcPr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643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ечевое развитие</w:t>
            </w:r>
          </w:p>
        </w:tc>
        <w:tc>
          <w:tcPr>
            <w:tcW w:w="2165" w:type="dxa"/>
          </w:tcPr>
          <w:p w:rsidR="006556AB" w:rsidRPr="00CB0AD6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sz w:val="24"/>
                <w:szCs w:val="24"/>
              </w:rPr>
            </w:pPr>
            <w:r w:rsidRPr="00333CA7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</w:t>
            </w:r>
          </w:p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ное развитие</w:t>
            </w: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дидактичес</w:t>
            </w:r>
          </w:p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материалом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строитель</w:t>
            </w:r>
          </w:p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ным материалом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6AB" w:rsidRPr="002C7248" w:rsidTr="005976F3">
        <w:tc>
          <w:tcPr>
            <w:tcW w:w="2057" w:type="dxa"/>
            <w:vMerge w:val="restart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4E6433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333CA7">
              <w:rPr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180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Рисование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Лепка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Аппликация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556AB" w:rsidRPr="002C7248" w:rsidTr="005976F3">
        <w:tc>
          <w:tcPr>
            <w:tcW w:w="2057" w:type="dxa"/>
            <w:vMerge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6556AB" w:rsidRPr="00333CA7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9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56AB" w:rsidRPr="002C7248" w:rsidTr="005976F3">
        <w:tc>
          <w:tcPr>
            <w:tcW w:w="2057" w:type="dxa"/>
          </w:tcPr>
          <w:p w:rsidR="006556AB" w:rsidRPr="004E6433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</w:tcPr>
          <w:p w:rsidR="006556AB" w:rsidRPr="002C72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8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6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7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9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719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2" w:type="dxa"/>
          </w:tcPr>
          <w:p w:rsidR="006556AB" w:rsidRPr="001F6BA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1F6BAD">
              <w:rPr>
                <w:b/>
                <w:sz w:val="24"/>
                <w:szCs w:val="24"/>
              </w:rPr>
              <w:t>504</w:t>
            </w:r>
          </w:p>
        </w:tc>
      </w:tr>
      <w:tr w:rsidR="006556AB" w:rsidRPr="002C7248" w:rsidTr="005976F3">
        <w:tc>
          <w:tcPr>
            <w:tcW w:w="15614" w:type="dxa"/>
            <w:gridSpan w:val="20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45604">
              <w:rPr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556AB" w:rsidRPr="00A8744D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Утренняя гимнастика</w:t>
            </w: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Pr="00C45604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A8744D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D26FF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Комплексы закаливающих процедур</w:t>
            </w:r>
          </w:p>
          <w:p w:rsidR="006556AB" w:rsidRPr="00A8744D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A8744D" w:rsidTr="005976F3">
        <w:tc>
          <w:tcPr>
            <w:tcW w:w="2057" w:type="dxa"/>
            <w:vMerge w:val="restart"/>
            <w:shd w:val="clear" w:color="auto" w:fill="EEECE1" w:themeFill="background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3557" w:type="dxa"/>
            <w:gridSpan w:val="19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</w:t>
            </w:r>
            <w:r w:rsidRPr="00741EE6">
              <w:rPr>
                <w:b/>
                <w:sz w:val="24"/>
                <w:szCs w:val="24"/>
              </w:rPr>
              <w:t>одичность</w:t>
            </w:r>
          </w:p>
        </w:tc>
      </w:tr>
      <w:tr w:rsidR="006556AB" w:rsidRPr="00A8744D" w:rsidTr="005976F3">
        <w:tc>
          <w:tcPr>
            <w:tcW w:w="2057" w:type="dxa"/>
            <w:vMerge/>
            <w:shd w:val="clear" w:color="auto" w:fill="EEECE1" w:themeFill="background2"/>
          </w:tcPr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741EE6">
              <w:rPr>
                <w:b/>
                <w:sz w:val="24"/>
                <w:szCs w:val="24"/>
              </w:rPr>
              <w:t>Группа раннего возраста с 2 до 3 лет</w:t>
            </w:r>
          </w:p>
        </w:tc>
        <w:tc>
          <w:tcPr>
            <w:tcW w:w="1776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Младшая 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3 до 4 лет</w:t>
            </w:r>
          </w:p>
        </w:tc>
        <w:tc>
          <w:tcPr>
            <w:tcW w:w="1795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Средняя 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4 до 5 лет</w:t>
            </w:r>
          </w:p>
        </w:tc>
        <w:tc>
          <w:tcPr>
            <w:tcW w:w="1786" w:type="dxa"/>
            <w:gridSpan w:val="3"/>
            <w:shd w:val="clear" w:color="auto" w:fill="EEECE1" w:themeFill="background2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Старшая 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5 до 6 лет</w:t>
            </w:r>
          </w:p>
        </w:tc>
        <w:tc>
          <w:tcPr>
            <w:tcW w:w="2157" w:type="dxa"/>
            <w:gridSpan w:val="3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Подготовительная</w:t>
            </w:r>
          </w:p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EE6">
              <w:rPr>
                <w:b/>
                <w:sz w:val="24"/>
                <w:szCs w:val="24"/>
              </w:rPr>
              <w:t>Группа</w:t>
            </w:r>
          </w:p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6 до 7 лет</w:t>
            </w:r>
          </w:p>
        </w:tc>
        <w:tc>
          <w:tcPr>
            <w:tcW w:w="2106" w:type="dxa"/>
            <w:gridSpan w:val="3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741EE6">
              <w:rPr>
                <w:b/>
                <w:sz w:val="24"/>
                <w:szCs w:val="24"/>
              </w:rPr>
              <w:t>Группа раннего возраста с 1,6 до 2 лет</w:t>
            </w:r>
          </w:p>
        </w:tc>
      </w:tr>
      <w:tr w:rsidR="006556AB" w:rsidRPr="00A8744D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Гигиенические процедуры</w:t>
            </w:r>
          </w:p>
          <w:p w:rsidR="006556AB" w:rsidRPr="00C45604" w:rsidRDefault="006556AB" w:rsidP="005976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Ситуативные беседы при проведении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режимных моментов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Дежурства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C45604" w:rsidTr="005976F3">
        <w:tc>
          <w:tcPr>
            <w:tcW w:w="15614" w:type="dxa"/>
            <w:gridSpan w:val="20"/>
            <w:shd w:val="clear" w:color="auto" w:fill="EEECE1" w:themeFill="background2"/>
          </w:tcPr>
          <w:p w:rsidR="006556AB" w:rsidRPr="00741EE6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  <w:p w:rsidR="006556AB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556AB" w:rsidRPr="00C45604" w:rsidTr="005976F3">
        <w:tc>
          <w:tcPr>
            <w:tcW w:w="4222" w:type="dxa"/>
            <w:gridSpan w:val="2"/>
          </w:tcPr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деятельность детей в центрах развития</w:t>
            </w:r>
          </w:p>
          <w:p w:rsidR="006556AB" w:rsidRPr="00A8744D" w:rsidRDefault="006556AB" w:rsidP="005976F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7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7" w:type="dxa"/>
            <w:gridSpan w:val="3"/>
          </w:tcPr>
          <w:p w:rsidR="006556AB" w:rsidRDefault="006556AB" w:rsidP="005976F3">
            <w:pPr>
              <w:pStyle w:val="a3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gridSpan w:val="3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C45604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6556AB" w:rsidRDefault="006556AB" w:rsidP="006556AB">
      <w:pPr>
        <w:jc w:val="center"/>
        <w:rPr>
          <w:sz w:val="24"/>
          <w:szCs w:val="24"/>
        </w:rPr>
      </w:pPr>
    </w:p>
    <w:p w:rsidR="006556AB" w:rsidRDefault="006556AB" w:rsidP="006556AB">
      <w:pPr>
        <w:jc w:val="center"/>
        <w:rPr>
          <w:sz w:val="24"/>
          <w:szCs w:val="24"/>
        </w:rPr>
      </w:pPr>
    </w:p>
    <w:p w:rsidR="006556AB" w:rsidRDefault="006556AB" w:rsidP="006556AB">
      <w:pPr>
        <w:rPr>
          <w:sz w:val="24"/>
          <w:szCs w:val="24"/>
        </w:rPr>
      </w:pPr>
    </w:p>
    <w:p w:rsidR="006556AB" w:rsidRPr="00EE4554" w:rsidRDefault="006556AB" w:rsidP="006556AB">
      <w:pPr>
        <w:pStyle w:val="a3"/>
        <w:jc w:val="center"/>
        <w:rPr>
          <w:b/>
          <w:sz w:val="24"/>
          <w:szCs w:val="24"/>
        </w:rPr>
      </w:pPr>
      <w:r w:rsidRPr="00EE4554">
        <w:rPr>
          <w:b/>
          <w:sz w:val="24"/>
          <w:szCs w:val="24"/>
        </w:rPr>
        <w:t>Распределение содержания образовательных областей осваиваемых детьми</w:t>
      </w:r>
    </w:p>
    <w:p w:rsidR="006556AB" w:rsidRPr="00EE4554" w:rsidRDefault="006556AB" w:rsidP="006556AB">
      <w:pPr>
        <w:pStyle w:val="a3"/>
        <w:jc w:val="center"/>
        <w:rPr>
          <w:b/>
          <w:sz w:val="24"/>
          <w:szCs w:val="24"/>
        </w:rPr>
      </w:pPr>
      <w:r w:rsidRPr="00EE4554">
        <w:rPr>
          <w:b/>
          <w:sz w:val="24"/>
          <w:szCs w:val="24"/>
        </w:rPr>
        <w:t>от 1.6 до 7 лет в процессе образовательной деятельности</w:t>
      </w:r>
    </w:p>
    <w:p w:rsidR="006556AB" w:rsidRPr="00366A48" w:rsidRDefault="006556AB" w:rsidP="006556AB">
      <w:pPr>
        <w:pStyle w:val="a3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5"/>
        <w:gridCol w:w="706"/>
        <w:gridCol w:w="708"/>
        <w:gridCol w:w="706"/>
        <w:gridCol w:w="706"/>
        <w:gridCol w:w="706"/>
        <w:gridCol w:w="708"/>
        <w:gridCol w:w="708"/>
        <w:gridCol w:w="708"/>
        <w:gridCol w:w="706"/>
        <w:gridCol w:w="706"/>
        <w:gridCol w:w="706"/>
        <w:gridCol w:w="708"/>
        <w:gridCol w:w="708"/>
        <w:gridCol w:w="708"/>
        <w:gridCol w:w="706"/>
        <w:gridCol w:w="706"/>
        <w:gridCol w:w="706"/>
      </w:tblGrid>
      <w:tr w:rsidR="006556AB" w:rsidRPr="00366A48" w:rsidTr="005976F3">
        <w:tc>
          <w:tcPr>
            <w:tcW w:w="2943" w:type="dxa"/>
            <w:vMerge w:val="restart"/>
          </w:tcPr>
          <w:p w:rsidR="006556AB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429" w:type="dxa"/>
            <w:gridSpan w:val="12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 образовательная деятельность взрослых и детей в процессе</w:t>
            </w:r>
          </w:p>
        </w:tc>
        <w:tc>
          <w:tcPr>
            <w:tcW w:w="4242" w:type="dxa"/>
            <w:gridSpan w:val="6"/>
            <w:vMerge w:val="restart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556AB" w:rsidRPr="00366A48" w:rsidTr="005976F3">
        <w:tc>
          <w:tcPr>
            <w:tcW w:w="2943" w:type="dxa"/>
            <w:vMerge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  <w:gridSpan w:val="6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непосредственно образовательной деятельности</w:t>
            </w:r>
          </w:p>
        </w:tc>
        <w:tc>
          <w:tcPr>
            <w:tcW w:w="4242" w:type="dxa"/>
            <w:gridSpan w:val="6"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режимных моментов</w:t>
            </w:r>
          </w:p>
        </w:tc>
        <w:tc>
          <w:tcPr>
            <w:tcW w:w="4242" w:type="dxa"/>
            <w:gridSpan w:val="6"/>
            <w:vMerge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  <w:vMerge/>
          </w:tcPr>
          <w:p w:rsidR="006556AB" w:rsidRPr="00366A48" w:rsidRDefault="006556AB" w:rsidP="00597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1.6-2 года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</w:pPr>
            <w:r w:rsidRPr="00366A48">
              <w:t>2-3</w:t>
            </w:r>
          </w:p>
          <w:p w:rsidR="006556AB" w:rsidRPr="00366A48" w:rsidRDefault="006556AB" w:rsidP="005976F3">
            <w:pPr>
              <w:pStyle w:val="a3"/>
              <w:jc w:val="center"/>
            </w:pPr>
            <w:r w:rsidRPr="00366A48">
              <w:t>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4-5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 w:rsidRPr="00366A48">
              <w:t>5-6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6-7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1.6-2 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 w:rsidRPr="00366A48">
              <w:t>2-3</w:t>
            </w:r>
          </w:p>
          <w:p w:rsidR="006556AB" w:rsidRPr="00366A48" w:rsidRDefault="006556AB" w:rsidP="005976F3">
            <w:pPr>
              <w:pStyle w:val="a3"/>
              <w:jc w:val="center"/>
            </w:pPr>
            <w:r w:rsidRPr="00366A48">
              <w:t>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4-5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 w:rsidRPr="00366A48">
              <w:t>5-6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6-7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1.6-2 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 w:rsidRPr="00366A48">
              <w:t>2-3</w:t>
            </w:r>
          </w:p>
          <w:p w:rsidR="006556AB" w:rsidRPr="00366A48" w:rsidRDefault="006556AB" w:rsidP="005976F3">
            <w:pPr>
              <w:pStyle w:val="a3"/>
              <w:jc w:val="center"/>
            </w:pPr>
            <w:r w:rsidRPr="00366A48">
              <w:t>года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</w:pPr>
            <w:r>
              <w:t>3-4 года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4-5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 w:rsidRPr="00366A48">
              <w:t>5-6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</w:pPr>
            <w:r>
              <w:t>6-7</w:t>
            </w:r>
          </w:p>
          <w:p w:rsidR="006556AB" w:rsidRPr="00366A48" w:rsidRDefault="006556AB" w:rsidP="005976F3">
            <w:pPr>
              <w:pStyle w:val="a3"/>
              <w:jc w:val="center"/>
            </w:pPr>
            <w:r>
              <w:t>лет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5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655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F4F5A">
              <w:rPr>
                <w:b/>
                <w:sz w:val="24"/>
                <w:szCs w:val="24"/>
              </w:rPr>
              <w:t>Социально коммуника</w:t>
            </w:r>
            <w:r>
              <w:rPr>
                <w:b/>
                <w:sz w:val="24"/>
                <w:szCs w:val="24"/>
              </w:rPr>
              <w:t>-</w:t>
            </w:r>
          </w:p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тивное развитие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 дидактическим </w:t>
            </w:r>
            <w:r>
              <w:rPr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Социализация, игра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1F4F5A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Pr="005F3006" w:rsidRDefault="006556AB" w:rsidP="005976F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F3006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Pr="00366A48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ориент-ки в окружающем,развит.речи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556AB" w:rsidRPr="00366A48" w:rsidTr="005976F3">
        <w:tc>
          <w:tcPr>
            <w:tcW w:w="2943" w:type="dxa"/>
          </w:tcPr>
          <w:p w:rsidR="006556AB" w:rsidRDefault="006556AB" w:rsidP="005976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худож. литерат-ы</w:t>
            </w:r>
          </w:p>
        </w:tc>
        <w:tc>
          <w:tcPr>
            <w:tcW w:w="655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6556AB" w:rsidRPr="00366A48" w:rsidRDefault="006556AB" w:rsidP="00597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1241A8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Pr="007B22B1" w:rsidRDefault="004B0842" w:rsidP="004B0842">
      <w:pPr>
        <w:pStyle w:val="a3"/>
        <w:tabs>
          <w:tab w:val="left" w:pos="13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842" w:rsidRPr="007E326A" w:rsidRDefault="004B0842" w:rsidP="004B0842">
      <w:pPr>
        <w:tabs>
          <w:tab w:val="center" w:pos="7699"/>
          <w:tab w:val="left" w:pos="13028"/>
        </w:tabs>
        <w:rPr>
          <w:color w:val="000000"/>
        </w:rPr>
      </w:pPr>
    </w:p>
    <w:p w:rsidR="004B0842" w:rsidRPr="004B0842" w:rsidRDefault="004B0842" w:rsidP="004B08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84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B0842" w:rsidRPr="004B0842" w:rsidRDefault="004B0842" w:rsidP="004B08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842">
        <w:rPr>
          <w:rFonts w:ascii="Times New Roman" w:hAnsi="Times New Roman" w:cs="Times New Roman"/>
          <w:sz w:val="24"/>
          <w:szCs w:val="24"/>
        </w:rPr>
        <w:t>Заведующей МАДОУ № 5 «Огонёк»</w:t>
      </w:r>
    </w:p>
    <w:p w:rsidR="004B0842" w:rsidRPr="004B0842" w:rsidRDefault="004B0842" w:rsidP="004B08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842">
        <w:rPr>
          <w:rFonts w:ascii="Times New Roman" w:hAnsi="Times New Roman" w:cs="Times New Roman"/>
          <w:sz w:val="24"/>
          <w:szCs w:val="24"/>
        </w:rPr>
        <w:t>_________________ Котосиной Е.А.</w:t>
      </w:r>
    </w:p>
    <w:p w:rsidR="004B0842" w:rsidRPr="004B0842" w:rsidRDefault="004B0842" w:rsidP="004B08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842">
        <w:rPr>
          <w:rFonts w:ascii="Times New Roman" w:hAnsi="Times New Roman" w:cs="Times New Roman"/>
          <w:sz w:val="24"/>
          <w:szCs w:val="24"/>
        </w:rPr>
        <w:t>Приказ _________ от «____»________2018г</w:t>
      </w:r>
    </w:p>
    <w:p w:rsidR="004B0842" w:rsidRDefault="004B0842" w:rsidP="004B0842">
      <w:pPr>
        <w:jc w:val="right"/>
      </w:pPr>
    </w:p>
    <w:p w:rsidR="004B0842" w:rsidRPr="008623CE" w:rsidRDefault="004B0842" w:rsidP="004B0842">
      <w:pPr>
        <w:jc w:val="center"/>
        <w:rPr>
          <w:b/>
        </w:rPr>
      </w:pPr>
      <w:r w:rsidRPr="000738B7">
        <w:rPr>
          <w:b/>
        </w:rPr>
        <w:t>РАСПИСАНИЕ НЕПОСРЕДСТВЕННО ОБРАЗОВАТЕЛЬНОЙ ДЕЯТЕЛЬНОСТИ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408"/>
        <w:gridCol w:w="1417"/>
        <w:gridCol w:w="1418"/>
        <w:gridCol w:w="1375"/>
        <w:gridCol w:w="1460"/>
        <w:gridCol w:w="1417"/>
        <w:gridCol w:w="1418"/>
        <w:gridCol w:w="1417"/>
        <w:gridCol w:w="1276"/>
        <w:gridCol w:w="1417"/>
      </w:tblGrid>
      <w:tr w:rsidR="004B0842" w:rsidRPr="007200CC" w:rsidTr="004B0842">
        <w:tc>
          <w:tcPr>
            <w:tcW w:w="1394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Группы/Дни недели</w:t>
            </w:r>
          </w:p>
        </w:tc>
        <w:tc>
          <w:tcPr>
            <w:tcW w:w="140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Подготови- тельная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Подготови- тельная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375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Средняя группа № 2</w:t>
            </w:r>
          </w:p>
        </w:tc>
        <w:tc>
          <w:tcPr>
            <w:tcW w:w="1460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Средняя группа № 1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 xml:space="preserve"> Средняя группа № 3</w:t>
            </w: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 xml:space="preserve">Младшая группа 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 xml:space="preserve">№ 1 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 xml:space="preserve">Младшая группа 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276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 xml:space="preserve">2 группа раннего возраста 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Логопеди –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 xml:space="preserve">ческая 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группа</w:t>
            </w:r>
          </w:p>
        </w:tc>
      </w:tr>
      <w:tr w:rsidR="004B0842" w:rsidRPr="007200CC" w:rsidTr="004B0842">
        <w:tc>
          <w:tcPr>
            <w:tcW w:w="1394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Понедель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40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2.Рисование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2.Рисование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 Рисован.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1375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9.05-9.25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1.Рисован-е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15.30-15.45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</w:t>
            </w: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0CC">
              <w:rPr>
                <w:rFonts w:ascii="Times New Roman" w:hAnsi="Times New Roman" w:cs="Times New Roman"/>
                <w:color w:val="000000"/>
              </w:rPr>
              <w:t>МУЗО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8.40-8.55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</w:tc>
        <w:tc>
          <w:tcPr>
            <w:tcW w:w="1276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</w:t>
            </w: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0CC">
              <w:rPr>
                <w:rFonts w:ascii="Times New Roman" w:hAnsi="Times New Roman" w:cs="Times New Roman"/>
                <w:color w:val="000000"/>
              </w:rPr>
              <w:t>Рисован.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2.МУЗО.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15.30-15.50</w:t>
            </w:r>
          </w:p>
        </w:tc>
      </w:tr>
      <w:tr w:rsidR="004B0842" w:rsidRPr="007200CC" w:rsidTr="004B0842">
        <w:tc>
          <w:tcPr>
            <w:tcW w:w="1394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0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2.Рисование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 Лепка/ аппликация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 xml:space="preserve"> 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9.05-9.25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9.25-9.40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15.30-15.39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8.40-9.00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9.10-9.30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842" w:rsidRPr="007200CC" w:rsidTr="004B0842">
        <w:tc>
          <w:tcPr>
            <w:tcW w:w="1394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0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2.Рисование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3CE" w:rsidRDefault="008623CE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2.ФКЦМ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23CE" w:rsidRDefault="008623CE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3.Рисован.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1375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9.05-9.25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3CE" w:rsidRDefault="008623CE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3CE" w:rsidRDefault="008623CE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.1.Развитие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15.15-15.30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Развит-е речи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15.15-15.30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прогулка</w:t>
            </w:r>
          </w:p>
        </w:tc>
        <w:tc>
          <w:tcPr>
            <w:tcW w:w="1276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</w:t>
            </w: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00CC">
              <w:rPr>
                <w:rFonts w:ascii="Times New Roman" w:hAnsi="Times New Roman" w:cs="Times New Roman"/>
                <w:color w:val="000000"/>
              </w:rPr>
              <w:t>Развит-е речи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9.19-9.28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15.40-16.00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842" w:rsidRPr="007200CC" w:rsidTr="004B0842">
        <w:tc>
          <w:tcPr>
            <w:tcW w:w="1394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1.ФЭМП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Лепка/ апплик-я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 Лепка/ аппликация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3.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10.20-10.50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1.Развитие речи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9.00-9.25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2.Рисован.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1.Рисован-е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2.Рисован-е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1.ФЦКМ.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15.30-15.45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1.Рмсован.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15.10-15.25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1.ФЦКМ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1.Рмсован.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15.30-15.50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0842" w:rsidRPr="007200CC" w:rsidTr="004B0842">
        <w:tc>
          <w:tcPr>
            <w:tcW w:w="1394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0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9.00-9.30</w:t>
            </w:r>
          </w:p>
          <w:p w:rsidR="004B0842" w:rsidRPr="007200CC" w:rsidRDefault="004B0842" w:rsidP="004B08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9.40-10.10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418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1.ФЦКМ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9.00-925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9.35-9.55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375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Лепка/ апплик-я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460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Лепка/ аппликация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Лепка/ апплик-я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9.30-9.50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</w:tcPr>
          <w:p w:rsidR="004B0842" w:rsidRPr="007200CC" w:rsidRDefault="004B0842" w:rsidP="004B084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ФИЗО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 xml:space="preserve">2. Лепка/ апплик-я 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9.25-9.40</w:t>
            </w:r>
          </w:p>
        </w:tc>
        <w:tc>
          <w:tcPr>
            <w:tcW w:w="1417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Лепка/ апплик-я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9.00-9.15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МУЗО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9.25- 9.40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Лепка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1. МУЗО</w:t>
            </w:r>
          </w:p>
          <w:p w:rsidR="004B0842" w:rsidRPr="007200CC" w:rsidRDefault="004B0842" w:rsidP="004B0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9.00-9.20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2. Лепка/ апплик-я</w:t>
            </w:r>
          </w:p>
          <w:p w:rsidR="004B0842" w:rsidRPr="007200CC" w:rsidRDefault="004B0842" w:rsidP="004B0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0CC">
              <w:rPr>
                <w:rFonts w:ascii="Times New Roman" w:hAnsi="Times New Roman" w:cs="Times New Roman"/>
                <w:color w:val="000000"/>
              </w:rPr>
              <w:t>9.30-9.50</w:t>
            </w:r>
          </w:p>
        </w:tc>
      </w:tr>
    </w:tbl>
    <w:p w:rsidR="004B0842" w:rsidRPr="007200CC" w:rsidRDefault="004B0842" w:rsidP="004B0842">
      <w:pPr>
        <w:jc w:val="center"/>
        <w:rPr>
          <w:rFonts w:ascii="Times New Roman" w:hAnsi="Times New Roman" w:cs="Times New Roman"/>
          <w:b/>
        </w:rPr>
      </w:pPr>
    </w:p>
    <w:p w:rsidR="004B0842" w:rsidRPr="007200CC" w:rsidRDefault="004B0842" w:rsidP="004B0842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1241A8" w:rsidRPr="007B22B1" w:rsidRDefault="001241A8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FD5" w:rsidRPr="007B22B1" w:rsidRDefault="004D2FD5" w:rsidP="00F4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2FD5" w:rsidRPr="007B22B1" w:rsidSect="006556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4E" w:rsidRDefault="007C474E" w:rsidP="00EF0A60">
      <w:pPr>
        <w:spacing w:after="0" w:line="240" w:lineRule="auto"/>
      </w:pPr>
      <w:r>
        <w:separator/>
      </w:r>
    </w:p>
  </w:endnote>
  <w:endnote w:type="continuationSeparator" w:id="0">
    <w:p w:rsidR="007C474E" w:rsidRDefault="007C474E" w:rsidP="00E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4E" w:rsidRDefault="007C474E" w:rsidP="00EF0A60">
      <w:pPr>
        <w:spacing w:after="0" w:line="240" w:lineRule="auto"/>
      </w:pPr>
      <w:r>
        <w:separator/>
      </w:r>
    </w:p>
  </w:footnote>
  <w:footnote w:type="continuationSeparator" w:id="0">
    <w:p w:rsidR="007C474E" w:rsidRDefault="007C474E" w:rsidP="00EF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BC5"/>
    <w:multiLevelType w:val="hybridMultilevel"/>
    <w:tmpl w:val="8C0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74"/>
    <w:multiLevelType w:val="hybridMultilevel"/>
    <w:tmpl w:val="117E4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C0680"/>
    <w:multiLevelType w:val="hybridMultilevel"/>
    <w:tmpl w:val="732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1D7A"/>
    <w:multiLevelType w:val="hybridMultilevel"/>
    <w:tmpl w:val="015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3C27"/>
    <w:multiLevelType w:val="hybridMultilevel"/>
    <w:tmpl w:val="B8F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6256"/>
    <w:multiLevelType w:val="hybridMultilevel"/>
    <w:tmpl w:val="FABE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F0D8C"/>
    <w:multiLevelType w:val="hybridMultilevel"/>
    <w:tmpl w:val="530EA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4042DA"/>
    <w:multiLevelType w:val="hybridMultilevel"/>
    <w:tmpl w:val="6A4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02BA6"/>
    <w:multiLevelType w:val="hybridMultilevel"/>
    <w:tmpl w:val="F1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0CB3"/>
    <w:multiLevelType w:val="multilevel"/>
    <w:tmpl w:val="BB12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C4186"/>
    <w:multiLevelType w:val="hybridMultilevel"/>
    <w:tmpl w:val="7FB2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B1DB1"/>
    <w:multiLevelType w:val="hybridMultilevel"/>
    <w:tmpl w:val="62C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81"/>
    <w:rsid w:val="00041922"/>
    <w:rsid w:val="00061AD5"/>
    <w:rsid w:val="00063E48"/>
    <w:rsid w:val="00067FB0"/>
    <w:rsid w:val="00086BD8"/>
    <w:rsid w:val="000A0182"/>
    <w:rsid w:val="000A2452"/>
    <w:rsid w:val="000B5287"/>
    <w:rsid w:val="000D2F85"/>
    <w:rsid w:val="000F0BBB"/>
    <w:rsid w:val="000F2EB6"/>
    <w:rsid w:val="00102035"/>
    <w:rsid w:val="001241A8"/>
    <w:rsid w:val="0012635D"/>
    <w:rsid w:val="00131957"/>
    <w:rsid w:val="00193A52"/>
    <w:rsid w:val="001A6DDB"/>
    <w:rsid w:val="001B333B"/>
    <w:rsid w:val="001C0593"/>
    <w:rsid w:val="001C4315"/>
    <w:rsid w:val="001C6A95"/>
    <w:rsid w:val="001D1986"/>
    <w:rsid w:val="001E777A"/>
    <w:rsid w:val="001F4386"/>
    <w:rsid w:val="00233242"/>
    <w:rsid w:val="0024721D"/>
    <w:rsid w:val="00263237"/>
    <w:rsid w:val="0026518D"/>
    <w:rsid w:val="002A7959"/>
    <w:rsid w:val="002D146B"/>
    <w:rsid w:val="0030018E"/>
    <w:rsid w:val="00313725"/>
    <w:rsid w:val="00317063"/>
    <w:rsid w:val="00326A4B"/>
    <w:rsid w:val="003463B4"/>
    <w:rsid w:val="0037246A"/>
    <w:rsid w:val="003733EC"/>
    <w:rsid w:val="003A574E"/>
    <w:rsid w:val="003C2025"/>
    <w:rsid w:val="003C246B"/>
    <w:rsid w:val="003C5C96"/>
    <w:rsid w:val="003E0F20"/>
    <w:rsid w:val="003E1A51"/>
    <w:rsid w:val="003E211C"/>
    <w:rsid w:val="003E47CC"/>
    <w:rsid w:val="00421A3A"/>
    <w:rsid w:val="00425682"/>
    <w:rsid w:val="00452386"/>
    <w:rsid w:val="00462781"/>
    <w:rsid w:val="004714A3"/>
    <w:rsid w:val="004B0842"/>
    <w:rsid w:val="004B2249"/>
    <w:rsid w:val="004B6611"/>
    <w:rsid w:val="004C09CD"/>
    <w:rsid w:val="004D2FD5"/>
    <w:rsid w:val="00506CB6"/>
    <w:rsid w:val="00544D9E"/>
    <w:rsid w:val="00545AE6"/>
    <w:rsid w:val="00560BCF"/>
    <w:rsid w:val="0058093C"/>
    <w:rsid w:val="0058118D"/>
    <w:rsid w:val="00581F78"/>
    <w:rsid w:val="00582627"/>
    <w:rsid w:val="00593290"/>
    <w:rsid w:val="00593655"/>
    <w:rsid w:val="005976F3"/>
    <w:rsid w:val="005A2B2E"/>
    <w:rsid w:val="005C5533"/>
    <w:rsid w:val="005D39D8"/>
    <w:rsid w:val="005D51D9"/>
    <w:rsid w:val="00624085"/>
    <w:rsid w:val="00625E2E"/>
    <w:rsid w:val="0064249D"/>
    <w:rsid w:val="006556AB"/>
    <w:rsid w:val="00666862"/>
    <w:rsid w:val="00676790"/>
    <w:rsid w:val="00697AED"/>
    <w:rsid w:val="006A2292"/>
    <w:rsid w:val="006C6AE8"/>
    <w:rsid w:val="006D3504"/>
    <w:rsid w:val="00715F1A"/>
    <w:rsid w:val="007200CC"/>
    <w:rsid w:val="007359F6"/>
    <w:rsid w:val="007474F5"/>
    <w:rsid w:val="00757858"/>
    <w:rsid w:val="00762D36"/>
    <w:rsid w:val="0077347A"/>
    <w:rsid w:val="007B22B1"/>
    <w:rsid w:val="007B4CBC"/>
    <w:rsid w:val="007C474E"/>
    <w:rsid w:val="0080105F"/>
    <w:rsid w:val="0080319D"/>
    <w:rsid w:val="008246BA"/>
    <w:rsid w:val="00826426"/>
    <w:rsid w:val="008406DF"/>
    <w:rsid w:val="00840856"/>
    <w:rsid w:val="00845FB6"/>
    <w:rsid w:val="008623CE"/>
    <w:rsid w:val="00872788"/>
    <w:rsid w:val="00881995"/>
    <w:rsid w:val="008858B6"/>
    <w:rsid w:val="00887845"/>
    <w:rsid w:val="008A09DE"/>
    <w:rsid w:val="008B0676"/>
    <w:rsid w:val="008B156E"/>
    <w:rsid w:val="008B60B4"/>
    <w:rsid w:val="008D3CA1"/>
    <w:rsid w:val="0091280B"/>
    <w:rsid w:val="00926B43"/>
    <w:rsid w:val="0094640D"/>
    <w:rsid w:val="00951BB6"/>
    <w:rsid w:val="00954883"/>
    <w:rsid w:val="00980D34"/>
    <w:rsid w:val="009822AE"/>
    <w:rsid w:val="009C4EE0"/>
    <w:rsid w:val="009F57D7"/>
    <w:rsid w:val="009F71EF"/>
    <w:rsid w:val="00A04240"/>
    <w:rsid w:val="00A322F4"/>
    <w:rsid w:val="00A67AE7"/>
    <w:rsid w:val="00A82F84"/>
    <w:rsid w:val="00A91340"/>
    <w:rsid w:val="00AB15E8"/>
    <w:rsid w:val="00AB7FAE"/>
    <w:rsid w:val="00AC3497"/>
    <w:rsid w:val="00AD632B"/>
    <w:rsid w:val="00B07FD9"/>
    <w:rsid w:val="00B217FE"/>
    <w:rsid w:val="00B223B5"/>
    <w:rsid w:val="00B9488D"/>
    <w:rsid w:val="00BA0A21"/>
    <w:rsid w:val="00BB2312"/>
    <w:rsid w:val="00C15448"/>
    <w:rsid w:val="00C52524"/>
    <w:rsid w:val="00CA2E1D"/>
    <w:rsid w:val="00CA62B7"/>
    <w:rsid w:val="00CA6DC4"/>
    <w:rsid w:val="00CB35A0"/>
    <w:rsid w:val="00D357FC"/>
    <w:rsid w:val="00D50867"/>
    <w:rsid w:val="00D5779B"/>
    <w:rsid w:val="00D93A2A"/>
    <w:rsid w:val="00DA33DF"/>
    <w:rsid w:val="00DF5C5C"/>
    <w:rsid w:val="00E014B2"/>
    <w:rsid w:val="00E23C40"/>
    <w:rsid w:val="00E37505"/>
    <w:rsid w:val="00E47723"/>
    <w:rsid w:val="00EC7BA3"/>
    <w:rsid w:val="00EE43BB"/>
    <w:rsid w:val="00EF0A60"/>
    <w:rsid w:val="00EF4CC5"/>
    <w:rsid w:val="00EF4E81"/>
    <w:rsid w:val="00F04F66"/>
    <w:rsid w:val="00F06430"/>
    <w:rsid w:val="00F0795A"/>
    <w:rsid w:val="00F13254"/>
    <w:rsid w:val="00F14356"/>
    <w:rsid w:val="00F17DF7"/>
    <w:rsid w:val="00F27F45"/>
    <w:rsid w:val="00F427BC"/>
    <w:rsid w:val="00F42B0F"/>
    <w:rsid w:val="00F47F15"/>
    <w:rsid w:val="00F560D9"/>
    <w:rsid w:val="00F67F66"/>
    <w:rsid w:val="00F75524"/>
    <w:rsid w:val="00F978A9"/>
    <w:rsid w:val="00FE5309"/>
    <w:rsid w:val="00FE7855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D4E9-EAE5-4306-ADF7-DDCC11F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52"/>
  </w:style>
  <w:style w:type="paragraph" w:styleId="1">
    <w:name w:val="heading 1"/>
    <w:basedOn w:val="a"/>
    <w:next w:val="a"/>
    <w:link w:val="10"/>
    <w:qFormat/>
    <w:rsid w:val="006556A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E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A60"/>
  </w:style>
  <w:style w:type="paragraph" w:styleId="a6">
    <w:name w:val="footer"/>
    <w:basedOn w:val="a"/>
    <w:link w:val="a7"/>
    <w:uiPriority w:val="99"/>
    <w:unhideWhenUsed/>
    <w:rsid w:val="00E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A60"/>
  </w:style>
  <w:style w:type="paragraph" w:styleId="a8">
    <w:name w:val="List Paragraph"/>
    <w:basedOn w:val="a"/>
    <w:uiPriority w:val="34"/>
    <w:qFormat/>
    <w:rsid w:val="00715F1A"/>
    <w:pPr>
      <w:ind w:left="720"/>
      <w:contextualSpacing/>
    </w:pPr>
  </w:style>
  <w:style w:type="table" w:styleId="a9">
    <w:name w:val="Table Grid"/>
    <w:basedOn w:val="a1"/>
    <w:uiPriority w:val="59"/>
    <w:rsid w:val="00067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8A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CA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A2E1D"/>
    <w:rPr>
      <w:b/>
      <w:bCs/>
    </w:rPr>
  </w:style>
  <w:style w:type="paragraph" w:customStyle="1" w:styleId="DefaultStyle">
    <w:name w:val="Default Style"/>
    <w:rsid w:val="003E1A51"/>
    <w:pPr>
      <w:suppressAutoHyphens/>
    </w:pPr>
    <w:rPr>
      <w:rFonts w:ascii="Calibri" w:eastAsia="DejaVu Sans" w:hAnsi="Calibri" w:cs="Calibri"/>
    </w:rPr>
  </w:style>
  <w:style w:type="character" w:customStyle="1" w:styleId="10">
    <w:name w:val="Заголовок 1 Знак"/>
    <w:basedOn w:val="a0"/>
    <w:link w:val="1"/>
    <w:rsid w:val="006556A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e">
    <w:name w:val="Стиль"/>
    <w:rsid w:val="00FE5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DD8B23-89E9-424A-BDBC-79D8344F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X.S.</dc:creator>
  <cp:keywords/>
  <dc:description/>
  <cp:lastModifiedBy>User</cp:lastModifiedBy>
  <cp:revision>71</cp:revision>
  <cp:lastPrinted>2018-06-01T05:12:00Z</cp:lastPrinted>
  <dcterms:created xsi:type="dcterms:W3CDTF">2014-10-20T06:40:00Z</dcterms:created>
  <dcterms:modified xsi:type="dcterms:W3CDTF">2018-10-01T05:37:00Z</dcterms:modified>
</cp:coreProperties>
</file>