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4D5C" w:rsidRPr="00504D5C" w:rsidRDefault="0047656B" w:rsidP="00504D5C">
      <w:pPr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color w:val="00000A"/>
          <w:kern w:val="2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F9B7A88" wp14:editId="4B6A95DE">
            <wp:extent cx="6120765" cy="89039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90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56B" w:rsidRDefault="00504D5C" w:rsidP="00504D5C">
      <w:pPr>
        <w:suppressAutoHyphens/>
        <w:spacing w:after="0"/>
        <w:rPr>
          <w:rFonts w:ascii="Times New Roman" w:eastAsia="Arial Unicode MS" w:hAnsi="Times New Roman" w:cs="Calibri"/>
          <w:b/>
          <w:color w:val="00000A"/>
          <w:kern w:val="2"/>
          <w:sz w:val="28"/>
        </w:rPr>
      </w:pPr>
      <w:r w:rsidRPr="00504D5C">
        <w:rPr>
          <w:rFonts w:ascii="Times New Roman" w:eastAsia="Arial Unicode MS" w:hAnsi="Times New Roman" w:cs="Calibri"/>
          <w:b/>
          <w:color w:val="00000A"/>
          <w:kern w:val="2"/>
          <w:sz w:val="28"/>
        </w:rPr>
        <w:t xml:space="preserve">  </w:t>
      </w:r>
    </w:p>
    <w:p w:rsidR="00504D5C" w:rsidRPr="00504D5C" w:rsidRDefault="0047656B" w:rsidP="00504D5C">
      <w:pPr>
        <w:suppressAutoHyphens/>
        <w:spacing w:after="0"/>
        <w:rPr>
          <w:rFonts w:ascii="Times New Roman" w:eastAsia="Arial Unicode MS" w:hAnsi="Times New Roman" w:cs="Calibri"/>
          <w:b/>
          <w:color w:val="00000A"/>
          <w:kern w:val="2"/>
          <w:sz w:val="28"/>
        </w:rPr>
      </w:pPr>
      <w:r>
        <w:rPr>
          <w:rFonts w:ascii="Times New Roman" w:eastAsia="Arial Unicode MS" w:hAnsi="Times New Roman" w:cs="Calibri"/>
          <w:b/>
          <w:color w:val="00000A"/>
          <w:kern w:val="2"/>
          <w:sz w:val="28"/>
        </w:rPr>
        <w:lastRenderedPageBreak/>
        <w:t xml:space="preserve">                                                </w:t>
      </w:r>
      <w:bookmarkStart w:id="0" w:name="_GoBack"/>
      <w:bookmarkEnd w:id="0"/>
      <w:r w:rsidR="00504D5C" w:rsidRPr="00504D5C">
        <w:rPr>
          <w:rFonts w:ascii="Times New Roman" w:eastAsia="Arial Unicode MS" w:hAnsi="Times New Roman" w:cs="Calibri"/>
          <w:b/>
          <w:color w:val="00000A"/>
          <w:kern w:val="2"/>
          <w:sz w:val="28"/>
        </w:rPr>
        <w:t>Содержание</w:t>
      </w:r>
    </w:p>
    <w:p w:rsidR="00504D5C" w:rsidRPr="00504D5C" w:rsidRDefault="00504D5C" w:rsidP="00504D5C">
      <w:pPr>
        <w:tabs>
          <w:tab w:val="left" w:pos="2348"/>
        </w:tabs>
        <w:suppressAutoHyphens/>
        <w:spacing w:after="0"/>
        <w:jc w:val="both"/>
        <w:rPr>
          <w:rFonts w:ascii="Times New Roman" w:eastAsia="Arial Unicode MS" w:hAnsi="Times New Roman" w:cs="Calibri"/>
          <w:color w:val="00000A"/>
          <w:kern w:val="2"/>
          <w:sz w:val="28"/>
        </w:rPr>
      </w:pPr>
    </w:p>
    <w:p w:rsidR="003D155A" w:rsidRPr="0065007F" w:rsidRDefault="0065007F" w:rsidP="0065007F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    </w:t>
      </w:r>
      <w:r w:rsidR="003D155A" w:rsidRPr="0065007F">
        <w:rPr>
          <w:rFonts w:ascii="Times New Roman" w:eastAsia="Calibri" w:hAnsi="Times New Roman" w:cs="Times New Roman"/>
          <w:b/>
          <w:sz w:val="28"/>
          <w:szCs w:val="28"/>
        </w:rPr>
        <w:t xml:space="preserve">1.Целевой раздел </w:t>
      </w:r>
    </w:p>
    <w:p w:rsidR="003D155A" w:rsidRDefault="003D155A" w:rsidP="003D155A">
      <w:pPr>
        <w:numPr>
          <w:ilvl w:val="1"/>
          <w:numId w:val="14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3D155A">
        <w:rPr>
          <w:rFonts w:ascii="Times New Roman" w:eastAsia="Calibri" w:hAnsi="Times New Roman" w:cs="Times New Roman"/>
          <w:sz w:val="28"/>
        </w:rPr>
        <w:t>Пояснительная записка</w:t>
      </w:r>
    </w:p>
    <w:p w:rsidR="003D155A" w:rsidRPr="003D155A" w:rsidRDefault="003D155A" w:rsidP="003D155A">
      <w:pPr>
        <w:pStyle w:val="a4"/>
        <w:numPr>
          <w:ilvl w:val="1"/>
          <w:numId w:val="14"/>
        </w:numPr>
        <w:suppressAutoHyphens/>
        <w:spacing w:after="0" w:line="240" w:lineRule="auto"/>
        <w:rPr>
          <w:rFonts w:ascii="Times New Roman" w:eastAsia="Arial Unicode MS" w:hAnsi="Times New Roman" w:cs="Times New Roman"/>
          <w:bCs/>
          <w:iCs/>
          <w:color w:val="00000A"/>
          <w:kern w:val="2"/>
          <w:sz w:val="28"/>
          <w:szCs w:val="28"/>
        </w:rPr>
      </w:pPr>
      <w:r w:rsidRPr="003D155A">
        <w:rPr>
          <w:rFonts w:ascii="Times New Roman" w:eastAsia="Arial Unicode MS" w:hAnsi="Times New Roman" w:cs="Times New Roman"/>
          <w:bCs/>
          <w:iCs/>
          <w:color w:val="00000A"/>
          <w:kern w:val="2"/>
          <w:sz w:val="28"/>
          <w:szCs w:val="28"/>
        </w:rPr>
        <w:t>Цели, задачи, алгоритм формирования и структурные компоненты образовательной деятельности по коррекции нарушений развития детей с ЗПР</w:t>
      </w:r>
    </w:p>
    <w:p w:rsidR="003D155A" w:rsidRDefault="003D155A" w:rsidP="003D155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color w:val="000000"/>
          <w:sz w:val="28"/>
          <w:szCs w:val="28"/>
        </w:rPr>
      </w:pPr>
      <w:r w:rsidRPr="003D155A">
        <w:rPr>
          <w:rFonts w:ascii="Times New Roman" w:eastAsia="Calibri" w:hAnsi="Times New Roman" w:cs="Times New Roman"/>
          <w:bCs/>
          <w:iCs/>
          <w:color w:val="000000"/>
          <w:sz w:val="28"/>
          <w:szCs w:val="28"/>
        </w:rPr>
        <w:t xml:space="preserve">1.3. Структурные компоненты образовательной </w:t>
      </w:r>
      <w:proofErr w:type="gramStart"/>
      <w:r w:rsidRPr="003D155A">
        <w:rPr>
          <w:rFonts w:ascii="Times New Roman" w:eastAsia="Calibri" w:hAnsi="Times New Roman" w:cs="Times New Roman"/>
          <w:bCs/>
          <w:iCs/>
          <w:color w:val="000000"/>
          <w:sz w:val="28"/>
          <w:szCs w:val="28"/>
        </w:rPr>
        <w:t xml:space="preserve">деятельности </w:t>
      </w:r>
      <w:r>
        <w:rPr>
          <w:rFonts w:ascii="Times New Roman" w:eastAsia="Calibri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3D155A">
        <w:rPr>
          <w:rFonts w:ascii="Times New Roman" w:eastAsia="Calibri" w:hAnsi="Times New Roman" w:cs="Times New Roman"/>
          <w:bCs/>
          <w:iCs/>
          <w:color w:val="000000"/>
          <w:sz w:val="28"/>
          <w:szCs w:val="28"/>
        </w:rPr>
        <w:t>по</w:t>
      </w:r>
      <w:proofErr w:type="gramEnd"/>
      <w:r w:rsidRPr="003D155A">
        <w:rPr>
          <w:rFonts w:ascii="Times New Roman" w:eastAsia="Calibri" w:hAnsi="Times New Roman" w:cs="Times New Roman"/>
          <w:bCs/>
          <w:iCs/>
          <w:color w:val="000000"/>
          <w:sz w:val="28"/>
          <w:szCs w:val="28"/>
        </w:rPr>
        <w:t xml:space="preserve"> </w:t>
      </w:r>
    </w:p>
    <w:p w:rsidR="003D155A" w:rsidRPr="003D155A" w:rsidRDefault="003D155A" w:rsidP="003D155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iCs/>
          <w:color w:val="000000"/>
          <w:sz w:val="28"/>
          <w:szCs w:val="28"/>
        </w:rPr>
        <w:t xml:space="preserve">        коррекции </w:t>
      </w:r>
      <w:r w:rsidRPr="003D155A">
        <w:rPr>
          <w:rFonts w:ascii="Times New Roman" w:eastAsia="Calibri" w:hAnsi="Times New Roman" w:cs="Times New Roman"/>
          <w:bCs/>
          <w:iCs/>
          <w:color w:val="000000"/>
          <w:sz w:val="28"/>
          <w:szCs w:val="28"/>
        </w:rPr>
        <w:t xml:space="preserve">нарушений развития детей с ЗПР </w:t>
      </w:r>
    </w:p>
    <w:p w:rsidR="003D155A" w:rsidRPr="001526EB" w:rsidRDefault="00F430DC" w:rsidP="001526EB">
      <w:pPr>
        <w:pStyle w:val="a5"/>
        <w:rPr>
          <w:rFonts w:ascii="Times New Roman" w:hAnsi="Times New Roman" w:cs="Times New Roman"/>
          <w:sz w:val="28"/>
          <w:szCs w:val="28"/>
        </w:rPr>
      </w:pPr>
      <w:r w:rsidRPr="00F430DC">
        <w:t xml:space="preserve">1.4. </w:t>
      </w:r>
      <w:r w:rsidR="001526EB">
        <w:rPr>
          <w:rFonts w:ascii="Times New Roman" w:hAnsi="Times New Roman" w:cs="Times New Roman"/>
          <w:sz w:val="28"/>
          <w:szCs w:val="28"/>
        </w:rPr>
        <w:t xml:space="preserve">Диагностическая работа, </w:t>
      </w:r>
      <w:r w:rsidRPr="001526EB">
        <w:rPr>
          <w:rFonts w:ascii="Times New Roman" w:hAnsi="Times New Roman" w:cs="Times New Roman"/>
          <w:sz w:val="28"/>
          <w:szCs w:val="28"/>
        </w:rPr>
        <w:t>основные психолого-диагностические принципы</w:t>
      </w:r>
    </w:p>
    <w:p w:rsidR="003D155A" w:rsidRPr="00F430DC" w:rsidRDefault="00F430DC" w:rsidP="00F430D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F430DC">
        <w:rPr>
          <w:rFonts w:ascii="Times New Roman" w:eastAsia="Calibri" w:hAnsi="Times New Roman" w:cs="Times New Roman"/>
          <w:iCs/>
          <w:sz w:val="28"/>
          <w:szCs w:val="28"/>
        </w:rPr>
        <w:t xml:space="preserve">1.5. 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 И</w:t>
      </w:r>
      <w:r w:rsidRPr="00F430DC">
        <w:rPr>
          <w:rFonts w:ascii="Times New Roman" w:eastAsia="Calibri" w:hAnsi="Times New Roman" w:cs="Times New Roman"/>
          <w:iCs/>
          <w:sz w:val="28"/>
          <w:szCs w:val="28"/>
        </w:rPr>
        <w:t>спольз</w:t>
      </w:r>
      <w:r>
        <w:rPr>
          <w:rFonts w:ascii="Times New Roman" w:eastAsia="Calibri" w:hAnsi="Times New Roman" w:cs="Times New Roman"/>
          <w:iCs/>
          <w:sz w:val="28"/>
          <w:szCs w:val="28"/>
        </w:rPr>
        <w:t>ование</w:t>
      </w:r>
      <w:r w:rsidRPr="00F430DC">
        <w:rPr>
          <w:rFonts w:ascii="Times New Roman" w:eastAsia="Calibri" w:hAnsi="Times New Roman" w:cs="Times New Roman"/>
          <w:iCs/>
          <w:sz w:val="28"/>
          <w:szCs w:val="28"/>
        </w:rPr>
        <w:t xml:space="preserve"> различны</w:t>
      </w:r>
      <w:r>
        <w:rPr>
          <w:rFonts w:ascii="Times New Roman" w:eastAsia="Calibri" w:hAnsi="Times New Roman" w:cs="Times New Roman"/>
          <w:iCs/>
          <w:sz w:val="28"/>
          <w:szCs w:val="28"/>
        </w:rPr>
        <w:t>х</w:t>
      </w:r>
      <w:r w:rsidRPr="00F430DC">
        <w:rPr>
          <w:rFonts w:ascii="Times New Roman" w:eastAsia="Calibri" w:hAnsi="Times New Roman" w:cs="Times New Roman"/>
          <w:iCs/>
          <w:sz w:val="28"/>
          <w:szCs w:val="28"/>
        </w:rPr>
        <w:t xml:space="preserve"> метод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ов психолого- </w:t>
      </w:r>
      <w:r w:rsidRPr="00F430DC">
        <w:rPr>
          <w:rFonts w:ascii="Times New Roman" w:eastAsia="Calibri" w:hAnsi="Times New Roman" w:cs="Times New Roman"/>
          <w:iCs/>
          <w:sz w:val="28"/>
          <w:szCs w:val="28"/>
        </w:rPr>
        <w:t xml:space="preserve">педагогической 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     </w:t>
      </w:r>
      <w:proofErr w:type="gramStart"/>
      <w:r w:rsidRPr="00F430DC">
        <w:rPr>
          <w:rFonts w:ascii="Times New Roman" w:eastAsia="Calibri" w:hAnsi="Times New Roman" w:cs="Times New Roman"/>
          <w:iCs/>
          <w:sz w:val="28"/>
          <w:szCs w:val="28"/>
        </w:rPr>
        <w:t xml:space="preserve">диагностики </w:t>
      </w:r>
      <w:r>
        <w:rPr>
          <w:rFonts w:ascii="Times New Roman" w:eastAsia="Calibri" w:hAnsi="Times New Roman" w:cs="Times New Roman"/>
          <w:iCs/>
          <w:sz w:val="28"/>
          <w:szCs w:val="28"/>
        </w:rPr>
        <w:t>.</w:t>
      </w:r>
      <w:proofErr w:type="gramEnd"/>
    </w:p>
    <w:p w:rsidR="0065007F" w:rsidRPr="0065007F" w:rsidRDefault="0065007F" w:rsidP="0065007F">
      <w:pPr>
        <w:widowControl w:val="0"/>
        <w:autoSpaceDE w:val="0"/>
        <w:autoSpaceDN w:val="0"/>
        <w:spacing w:before="3" w:after="0" w:line="240" w:lineRule="auto"/>
        <w:ind w:right="349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  <w:r w:rsidRPr="0065007F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1.6.</w:t>
      </w:r>
      <w:r w:rsidRPr="0065007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Особенности</w:t>
      </w:r>
      <w:r w:rsidRPr="0065007F">
        <w:rPr>
          <w:rFonts w:ascii="Times New Roman" w:eastAsia="Times New Roman" w:hAnsi="Times New Roman" w:cs="Times New Roman"/>
          <w:bCs/>
          <w:spacing w:val="18"/>
          <w:sz w:val="28"/>
          <w:szCs w:val="28"/>
          <w:lang w:eastAsia="ru-RU" w:bidi="ru-RU"/>
        </w:rPr>
        <w:t xml:space="preserve"> </w:t>
      </w:r>
      <w:r w:rsidRPr="0065007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развития</w:t>
      </w:r>
      <w:r w:rsidRPr="0065007F">
        <w:rPr>
          <w:rFonts w:ascii="Times New Roman" w:eastAsia="Times New Roman" w:hAnsi="Times New Roman" w:cs="Times New Roman"/>
          <w:bCs/>
          <w:spacing w:val="16"/>
          <w:sz w:val="28"/>
          <w:szCs w:val="28"/>
          <w:lang w:eastAsia="ru-RU" w:bidi="ru-RU"/>
        </w:rPr>
        <w:t xml:space="preserve"> </w:t>
      </w:r>
      <w:r w:rsidRPr="0065007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детей</w:t>
      </w:r>
      <w:r w:rsidRPr="0065007F">
        <w:rPr>
          <w:rFonts w:ascii="Times New Roman" w:eastAsia="Times New Roman" w:hAnsi="Times New Roman" w:cs="Times New Roman"/>
          <w:bCs/>
          <w:spacing w:val="18"/>
          <w:sz w:val="28"/>
          <w:szCs w:val="28"/>
          <w:lang w:eastAsia="ru-RU" w:bidi="ru-RU"/>
        </w:rPr>
        <w:t xml:space="preserve"> </w:t>
      </w:r>
      <w:r w:rsidRPr="0065007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с</w:t>
      </w:r>
      <w:r w:rsidRPr="0065007F">
        <w:rPr>
          <w:rFonts w:ascii="Times New Roman" w:eastAsia="Times New Roman" w:hAnsi="Times New Roman" w:cs="Times New Roman"/>
          <w:bCs/>
          <w:spacing w:val="18"/>
          <w:sz w:val="28"/>
          <w:szCs w:val="28"/>
          <w:lang w:eastAsia="ru-RU" w:bidi="ru-RU"/>
        </w:rPr>
        <w:t xml:space="preserve"> </w:t>
      </w:r>
      <w:r w:rsidRPr="0065007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задержкой</w:t>
      </w:r>
      <w:r w:rsidRPr="0065007F">
        <w:rPr>
          <w:rFonts w:ascii="Times New Roman" w:eastAsia="Times New Roman" w:hAnsi="Times New Roman" w:cs="Times New Roman"/>
          <w:bCs/>
          <w:spacing w:val="18"/>
          <w:sz w:val="28"/>
          <w:szCs w:val="28"/>
          <w:lang w:eastAsia="ru-RU" w:bidi="ru-RU"/>
        </w:rPr>
        <w:t xml:space="preserve"> </w:t>
      </w:r>
      <w:r w:rsidRPr="0065007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психического</w:t>
      </w:r>
      <w:r w:rsidRPr="0065007F">
        <w:rPr>
          <w:rFonts w:ascii="Times New Roman" w:eastAsia="Times New Roman" w:hAnsi="Times New Roman" w:cs="Times New Roman"/>
          <w:bCs/>
          <w:spacing w:val="15"/>
          <w:sz w:val="28"/>
          <w:szCs w:val="28"/>
          <w:lang w:eastAsia="ru-RU" w:bidi="ru-RU"/>
        </w:rPr>
        <w:t xml:space="preserve"> </w:t>
      </w:r>
      <w:r w:rsidRPr="0065007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развития.</w:t>
      </w:r>
    </w:p>
    <w:p w:rsidR="0065007F" w:rsidRPr="0065007F" w:rsidRDefault="0065007F" w:rsidP="0065007F">
      <w:pPr>
        <w:spacing w:after="0" w:line="240" w:lineRule="auto"/>
        <w:ind w:right="118"/>
        <w:jc w:val="both"/>
        <w:rPr>
          <w:rFonts w:ascii="Calibri" w:eastAsia="Times New Roman" w:hAnsi="Calibri" w:cs="Times New Roman"/>
          <w:color w:val="00000A"/>
          <w:lang w:eastAsia="ru-RU"/>
        </w:rPr>
      </w:pPr>
      <w:r w:rsidRPr="0065007F">
        <w:rPr>
          <w:rFonts w:ascii="Times New Roman" w:eastAsia="Times New Roman" w:hAnsi="Times New Roman" w:cs="Times New Roman"/>
          <w:bCs/>
          <w:color w:val="00000A"/>
          <w:sz w:val="28"/>
          <w:szCs w:val="28"/>
          <w:lang w:eastAsia="ru-RU"/>
        </w:rPr>
        <w:t>1.7. Планируемые результаты освоения ребенком с ЗПР программы к семилетнему возрасту.</w:t>
      </w:r>
    </w:p>
    <w:p w:rsidR="0065007F" w:rsidRDefault="0065007F" w:rsidP="0065007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65007F" w:rsidRPr="0065007F" w:rsidRDefault="0065007F" w:rsidP="0065007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sz w:val="28"/>
        </w:rPr>
        <w:t xml:space="preserve">    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65007F">
        <w:rPr>
          <w:rFonts w:ascii="Times New Roman" w:eastAsia="Calibri" w:hAnsi="Times New Roman" w:cs="Times New Roman"/>
          <w:b/>
          <w:bCs/>
          <w:sz w:val="28"/>
          <w:szCs w:val="28"/>
        </w:rPr>
        <w:t>2. Содержательный раздел</w:t>
      </w:r>
    </w:p>
    <w:p w:rsidR="0065007F" w:rsidRPr="0065007F" w:rsidRDefault="0065007F" w:rsidP="0065007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5007F">
        <w:rPr>
          <w:rFonts w:ascii="Times New Roman" w:eastAsia="Calibri" w:hAnsi="Times New Roman" w:cs="Times New Roman"/>
          <w:bCs/>
          <w:sz w:val="28"/>
          <w:szCs w:val="28"/>
        </w:rPr>
        <w:t xml:space="preserve">2.1. Коррекционно-развивающая работа в образовательной области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</w:t>
      </w:r>
      <w:r w:rsidRPr="0065007F">
        <w:rPr>
          <w:rFonts w:ascii="Times New Roman" w:eastAsia="Calibri" w:hAnsi="Times New Roman" w:cs="Times New Roman"/>
          <w:bCs/>
          <w:sz w:val="28"/>
          <w:szCs w:val="28"/>
        </w:rPr>
        <w:t>«Социально-коммуникативное развитие»</w:t>
      </w:r>
    </w:p>
    <w:p w:rsidR="0065007F" w:rsidRPr="0065007F" w:rsidRDefault="0065007F" w:rsidP="0065007F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</w:pPr>
      <w:r w:rsidRPr="0065007F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>2.2. Коррекционно-развивающая работа в образовательной области «Познавательное развитие»</w:t>
      </w:r>
    </w:p>
    <w:p w:rsidR="0065007F" w:rsidRPr="0065007F" w:rsidRDefault="0065007F" w:rsidP="0065007F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</w:pPr>
      <w:r w:rsidRPr="0065007F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 xml:space="preserve">2.3. Коррекционно-развивающая работа в образовательной области </w:t>
      </w:r>
    </w:p>
    <w:p w:rsidR="0065007F" w:rsidRPr="0065007F" w:rsidRDefault="0065007F" w:rsidP="0065007F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</w:pPr>
      <w:r w:rsidRPr="0065007F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>«Речевое развитие»</w:t>
      </w:r>
    </w:p>
    <w:p w:rsidR="0065007F" w:rsidRPr="00882143" w:rsidRDefault="0065007F" w:rsidP="00882143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</w:pPr>
      <w:r w:rsidRPr="00882143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>2.4. Коррекционно-развивающая работа в образовательной области «Художественно-эстетическое развитие»</w:t>
      </w:r>
    </w:p>
    <w:p w:rsidR="00882143" w:rsidRPr="00882143" w:rsidRDefault="00882143" w:rsidP="00882143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</w:pPr>
      <w:r w:rsidRPr="00882143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>2.5. Коррекционно-развивающая работа в образовательной области «Физическое развитие»</w:t>
      </w:r>
    </w:p>
    <w:p w:rsidR="00882143" w:rsidRDefault="00882143" w:rsidP="00882143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8214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2.6. Содержание коррекционно-развивающей работы педагога-психолога</w:t>
      </w:r>
    </w:p>
    <w:p w:rsidR="00882143" w:rsidRPr="00882143" w:rsidRDefault="00882143" w:rsidP="00882143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8214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2.7. Взаимодействие взрослых с детьми </w:t>
      </w:r>
    </w:p>
    <w:p w:rsidR="0065007F" w:rsidRPr="00882143" w:rsidRDefault="00882143" w:rsidP="003D155A">
      <w:p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88214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2.8.  План работы с родителями</w:t>
      </w:r>
    </w:p>
    <w:p w:rsidR="0065007F" w:rsidRPr="00882143" w:rsidRDefault="0065007F" w:rsidP="003D155A">
      <w:p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</w:p>
    <w:p w:rsidR="00882143" w:rsidRPr="001526EB" w:rsidRDefault="00882143" w:rsidP="00882143">
      <w:pPr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</w:t>
      </w:r>
      <w:r w:rsidRPr="0088214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3. </w:t>
      </w:r>
      <w:r w:rsidR="001526EB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Организационный раздел</w:t>
      </w:r>
    </w:p>
    <w:p w:rsidR="00882143" w:rsidRDefault="00882143" w:rsidP="008821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88214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3.1. Планирование образовательной деятельности </w:t>
      </w:r>
    </w:p>
    <w:p w:rsidR="00812C99" w:rsidRPr="00812C99" w:rsidRDefault="00812C99" w:rsidP="00812C99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12C9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3.2. График организации образовательного процесса.</w:t>
      </w:r>
    </w:p>
    <w:p w:rsidR="00812C99" w:rsidRPr="00812C99" w:rsidRDefault="00812C99" w:rsidP="00812C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12C9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3.3. Циклограмма работы педагога-психолога МАДОУ детский сад №5</w:t>
      </w:r>
    </w:p>
    <w:p w:rsidR="00812C99" w:rsidRPr="00812C99" w:rsidRDefault="00812C99" w:rsidP="00812C9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12C9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на 2020-2021  учебный год</w:t>
      </w:r>
    </w:p>
    <w:p w:rsidR="00812C99" w:rsidRPr="00812C99" w:rsidRDefault="00812C99" w:rsidP="00812C99">
      <w:pPr>
        <w:tabs>
          <w:tab w:val="left" w:pos="567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12C99">
        <w:rPr>
          <w:rFonts w:ascii="Times New Roman" w:eastAsia="Times New Roman" w:hAnsi="Times New Roman" w:cs="Times New Roman"/>
          <w:sz w:val="24"/>
          <w:szCs w:val="24"/>
          <w:lang w:eastAsia="ar-SA"/>
        </w:rPr>
        <w:t>3</w:t>
      </w:r>
      <w:r w:rsidRPr="00812C99">
        <w:rPr>
          <w:rFonts w:ascii="Times New Roman" w:eastAsia="Times New Roman" w:hAnsi="Times New Roman" w:cs="Times New Roman"/>
          <w:sz w:val="28"/>
          <w:szCs w:val="28"/>
          <w:lang w:eastAsia="ar-SA"/>
        </w:rPr>
        <w:t>.4. Оснащение кабинета педагога-психолога</w:t>
      </w:r>
    </w:p>
    <w:p w:rsidR="00812C99" w:rsidRPr="00812C99" w:rsidRDefault="00812C99" w:rsidP="008821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812C9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3.3. 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Литература</w:t>
      </w:r>
    </w:p>
    <w:p w:rsidR="00812C99" w:rsidRPr="00812C99" w:rsidRDefault="00812C99" w:rsidP="008821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812C99" w:rsidRPr="00882143" w:rsidRDefault="00812C99" w:rsidP="008821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65007F" w:rsidRDefault="0065007F" w:rsidP="003D155A">
      <w:p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</w:p>
    <w:p w:rsidR="0065007F" w:rsidRDefault="0065007F" w:rsidP="003D155A">
      <w:p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</w:p>
    <w:p w:rsidR="00A525AD" w:rsidRPr="00461276" w:rsidRDefault="00A525AD" w:rsidP="00504D5C">
      <w:pPr>
        <w:spacing w:after="0"/>
        <w:contextualSpacing/>
        <w:jc w:val="both"/>
        <w:rPr>
          <w:rFonts w:ascii="Times New Roman" w:eastAsia="Calibri" w:hAnsi="Times New Roman" w:cs="Times New Roman"/>
          <w:sz w:val="28"/>
        </w:rPr>
      </w:pPr>
    </w:p>
    <w:p w:rsidR="00A525AD" w:rsidRPr="00461276" w:rsidRDefault="00461276" w:rsidP="00461276">
      <w:pPr>
        <w:pStyle w:val="a4"/>
        <w:suppressAutoHyphens/>
        <w:spacing w:after="0" w:line="240" w:lineRule="auto"/>
        <w:ind w:left="1287"/>
        <w:jc w:val="both"/>
        <w:rPr>
          <w:rFonts w:ascii="Times New Roman" w:eastAsia="Calibri" w:hAnsi="Times New Roman" w:cs="Times New Roman"/>
          <w:b/>
          <w:sz w:val="36"/>
        </w:rPr>
      </w:pPr>
      <w:r>
        <w:rPr>
          <w:rFonts w:ascii="Times New Roman" w:eastAsia="Calibri" w:hAnsi="Times New Roman" w:cs="Times New Roman"/>
          <w:b/>
          <w:sz w:val="36"/>
        </w:rPr>
        <w:lastRenderedPageBreak/>
        <w:t>1.</w:t>
      </w:r>
      <w:r w:rsidR="00A525AD" w:rsidRPr="00461276">
        <w:rPr>
          <w:rFonts w:ascii="Times New Roman" w:eastAsia="Calibri" w:hAnsi="Times New Roman" w:cs="Times New Roman"/>
          <w:b/>
          <w:sz w:val="36"/>
        </w:rPr>
        <w:t xml:space="preserve">Целевой раздел </w:t>
      </w:r>
    </w:p>
    <w:p w:rsidR="00A525AD" w:rsidRPr="009A5FA3" w:rsidRDefault="00A525AD" w:rsidP="00A525AD">
      <w:pPr>
        <w:numPr>
          <w:ilvl w:val="1"/>
          <w:numId w:val="16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</w:rPr>
      </w:pPr>
      <w:r w:rsidRPr="009A5FA3">
        <w:rPr>
          <w:rFonts w:ascii="Times New Roman" w:eastAsia="Calibri" w:hAnsi="Times New Roman" w:cs="Times New Roman"/>
          <w:b/>
          <w:sz w:val="28"/>
        </w:rPr>
        <w:t>Пояснительная записка</w:t>
      </w:r>
    </w:p>
    <w:p w:rsidR="00A525AD" w:rsidRPr="009A5FA3" w:rsidRDefault="00A525AD" w:rsidP="00A525AD">
      <w:pPr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</w:pPr>
      <w:r w:rsidRPr="009A5FA3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 xml:space="preserve">     Адаптированная основная общеобразовательная программа дошкольного </w:t>
      </w:r>
      <w:proofErr w:type="gramStart"/>
      <w:r w:rsidRPr="009A5FA3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>образования  (</w:t>
      </w:r>
      <w:proofErr w:type="gramEnd"/>
      <w:r w:rsidRPr="009A5FA3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>АООП ДО) для детей с</w:t>
      </w:r>
      <w:r w:rsidRPr="009A5FA3">
        <w:rPr>
          <w:rFonts w:ascii="Times New Roman" w:eastAsia="Arial Unicode MS" w:hAnsi="Times New Roman" w:cs="Times New Roman"/>
          <w:color w:val="00000A"/>
          <w:kern w:val="2"/>
          <w:sz w:val="28"/>
        </w:rPr>
        <w:t xml:space="preserve"> задержкой психического развития </w:t>
      </w:r>
      <w:r w:rsidRPr="009A5FA3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 xml:space="preserve"> Муниципального  автономного  дошкольного  образовательного  учреждения  детский сад №5 «Огонек» г. Туринска</w:t>
      </w:r>
      <w:r w:rsidRPr="009A5FA3">
        <w:rPr>
          <w:rFonts w:ascii="Times New Roman" w:eastAsia="Arial Unicode MS" w:hAnsi="Times New Roman" w:cs="Times New Roman"/>
          <w:color w:val="00000A"/>
          <w:kern w:val="2"/>
          <w:sz w:val="28"/>
        </w:rPr>
        <w:t xml:space="preserve">    </w:t>
      </w:r>
      <w:r w:rsidRPr="009A5FA3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 xml:space="preserve">разработана на основе: </w:t>
      </w:r>
    </w:p>
    <w:p w:rsidR="00A525AD" w:rsidRPr="009A5FA3" w:rsidRDefault="00A525AD" w:rsidP="00A525AD">
      <w:pPr>
        <w:numPr>
          <w:ilvl w:val="0"/>
          <w:numId w:val="17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Федерального закона от 29 декабря 2012 г. №273-ФЗ «Об образовании в Российской Федерации»; </w:t>
      </w:r>
    </w:p>
    <w:p w:rsidR="00A525AD" w:rsidRPr="009A5FA3" w:rsidRDefault="00A525AD" w:rsidP="00A525AD">
      <w:pPr>
        <w:numPr>
          <w:ilvl w:val="0"/>
          <w:numId w:val="17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Конвенции о правах ребенка; </w:t>
      </w:r>
    </w:p>
    <w:p w:rsidR="00A525AD" w:rsidRPr="009A5FA3" w:rsidRDefault="00A525AD" w:rsidP="00A525AD">
      <w:pPr>
        <w:numPr>
          <w:ilvl w:val="0"/>
          <w:numId w:val="17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Санитарно-эпидемиологических требований к устройству, содержанию и организации режима работы в дошкольных образовательных организациях (Постановление от 15 мая 2013 г. №26 «Об утверждении СанПиН 2.4.1.3049-13»); </w:t>
      </w:r>
    </w:p>
    <w:p w:rsidR="00A525AD" w:rsidRPr="009A5FA3" w:rsidRDefault="00A525AD" w:rsidP="00A525AD">
      <w:pPr>
        <w:numPr>
          <w:ilvl w:val="0"/>
          <w:numId w:val="17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Федерального государственного образовательного стандарта дошкольного образования (приказ Министерства образования и науки РФ от 17 октября 2013 г. № 1155); </w:t>
      </w:r>
    </w:p>
    <w:p w:rsidR="00A525AD" w:rsidRPr="009A5FA3" w:rsidRDefault="00A525AD" w:rsidP="00A525AD">
      <w:pPr>
        <w:numPr>
          <w:ilvl w:val="0"/>
          <w:numId w:val="17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Примерной адаптированной основной образовательной программы дошкольного образования для детей с задержкой психического развития          </w:t>
      </w:r>
      <w:proofErr w:type="gramStart"/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(</w:t>
      </w:r>
      <w:proofErr w:type="gramEnd"/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Одобрена решением федерального учебно-методического объединения по общему образованию 7 декабря 2017 г. Протокол № 6/17);</w:t>
      </w:r>
    </w:p>
    <w:p w:rsidR="00A525AD" w:rsidRPr="009A5FA3" w:rsidRDefault="00A525AD" w:rsidP="00A525AD">
      <w:pPr>
        <w:numPr>
          <w:ilvl w:val="0"/>
          <w:numId w:val="17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 (утвержден приказом Министерства образования и науки Российской Федерации от 30 августа 2013г.№1014); </w:t>
      </w:r>
    </w:p>
    <w:p w:rsidR="00A525AD" w:rsidRPr="009A5FA3" w:rsidRDefault="00A525AD" w:rsidP="00A525AD">
      <w:pPr>
        <w:numPr>
          <w:ilvl w:val="0"/>
          <w:numId w:val="17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Устава МАДОУ д/с № 5 «Огонек» г. Туринска; </w:t>
      </w:r>
    </w:p>
    <w:p w:rsidR="00A525AD" w:rsidRPr="009A5FA3" w:rsidRDefault="00A525AD" w:rsidP="00A525AD">
      <w:pPr>
        <w:numPr>
          <w:ilvl w:val="0"/>
          <w:numId w:val="17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с  учетом Примерной общеобразовательной программы дошкольного образования «От рождения до школы»/ под ред. Н.Е. </w:t>
      </w:r>
      <w:proofErr w:type="spellStart"/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>Вераксы</w:t>
      </w:r>
      <w:proofErr w:type="spellEnd"/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Т.С. Комаровой, М.А. Васильевой;  </w:t>
      </w:r>
    </w:p>
    <w:p w:rsidR="00A525AD" w:rsidRPr="009A5FA3" w:rsidRDefault="00A525AD" w:rsidP="00A525AD">
      <w:pPr>
        <w:numPr>
          <w:ilvl w:val="0"/>
          <w:numId w:val="17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с учетом Основной образовательной программы дошкольного образования МАДОУ д/с № 5 «Огонек» </w:t>
      </w:r>
      <w:proofErr w:type="spellStart"/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>г.Туринска</w:t>
      </w:r>
      <w:proofErr w:type="spellEnd"/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; </w:t>
      </w:r>
    </w:p>
    <w:p w:rsidR="00A525AD" w:rsidRPr="009A5FA3" w:rsidRDefault="00A525AD" w:rsidP="00A525AD">
      <w:pPr>
        <w:numPr>
          <w:ilvl w:val="0"/>
          <w:numId w:val="17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с учетом Программы воспитания и обучения дошкольников с задержкой психического развития /   под. ред. Л.Б. </w:t>
      </w:r>
      <w:proofErr w:type="spellStart"/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>Баряевой</w:t>
      </w:r>
      <w:proofErr w:type="spellEnd"/>
      <w:r w:rsidRPr="009A5FA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Е.А. Логиновой.   </w:t>
      </w:r>
    </w:p>
    <w:p w:rsidR="00504D5C" w:rsidRPr="008A3B02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20389F" w:rsidRDefault="0020389F" w:rsidP="0020389F">
      <w:pPr>
        <w:suppressAutoHyphens/>
        <w:spacing w:after="0" w:line="240" w:lineRule="auto"/>
        <w:ind w:left="360"/>
        <w:jc w:val="center"/>
        <w:rPr>
          <w:rFonts w:ascii="Times New Roman" w:eastAsia="Arial Unicode MS" w:hAnsi="Times New Roman" w:cs="Times New Roman"/>
          <w:b/>
          <w:bCs/>
          <w:iCs/>
          <w:color w:val="00000A"/>
          <w:kern w:val="2"/>
          <w:sz w:val="28"/>
          <w:szCs w:val="28"/>
        </w:rPr>
      </w:pPr>
    </w:p>
    <w:p w:rsidR="0020389F" w:rsidRDefault="0020389F" w:rsidP="0020389F">
      <w:pPr>
        <w:suppressAutoHyphens/>
        <w:spacing w:after="0" w:line="240" w:lineRule="auto"/>
        <w:ind w:left="360"/>
        <w:jc w:val="center"/>
        <w:rPr>
          <w:rFonts w:ascii="Times New Roman" w:eastAsia="Arial Unicode MS" w:hAnsi="Times New Roman" w:cs="Times New Roman"/>
          <w:b/>
          <w:bCs/>
          <w:iCs/>
          <w:color w:val="00000A"/>
          <w:kern w:val="2"/>
          <w:sz w:val="28"/>
          <w:szCs w:val="28"/>
        </w:rPr>
      </w:pPr>
    </w:p>
    <w:p w:rsidR="0020389F" w:rsidRDefault="0020389F" w:rsidP="0020389F">
      <w:pPr>
        <w:suppressAutoHyphens/>
        <w:spacing w:after="0" w:line="240" w:lineRule="auto"/>
        <w:ind w:left="360"/>
        <w:jc w:val="center"/>
        <w:rPr>
          <w:rFonts w:ascii="Times New Roman" w:eastAsia="Arial Unicode MS" w:hAnsi="Times New Roman" w:cs="Times New Roman"/>
          <w:b/>
          <w:bCs/>
          <w:iCs/>
          <w:color w:val="00000A"/>
          <w:kern w:val="2"/>
          <w:sz w:val="28"/>
          <w:szCs w:val="28"/>
        </w:rPr>
      </w:pPr>
    </w:p>
    <w:p w:rsidR="0020389F" w:rsidRDefault="0020389F" w:rsidP="0020389F">
      <w:pPr>
        <w:suppressAutoHyphens/>
        <w:spacing w:after="0" w:line="240" w:lineRule="auto"/>
        <w:ind w:left="360"/>
        <w:jc w:val="center"/>
        <w:rPr>
          <w:rFonts w:ascii="Times New Roman" w:eastAsia="Arial Unicode MS" w:hAnsi="Times New Roman" w:cs="Times New Roman"/>
          <w:b/>
          <w:bCs/>
          <w:iCs/>
          <w:color w:val="00000A"/>
          <w:kern w:val="2"/>
          <w:sz w:val="28"/>
          <w:szCs w:val="28"/>
        </w:rPr>
      </w:pPr>
    </w:p>
    <w:p w:rsidR="0020389F" w:rsidRDefault="0020389F" w:rsidP="0020389F">
      <w:pPr>
        <w:suppressAutoHyphens/>
        <w:spacing w:after="0" w:line="240" w:lineRule="auto"/>
        <w:ind w:left="360"/>
        <w:jc w:val="center"/>
        <w:rPr>
          <w:rFonts w:ascii="Times New Roman" w:eastAsia="Arial Unicode MS" w:hAnsi="Times New Roman" w:cs="Times New Roman"/>
          <w:b/>
          <w:bCs/>
          <w:iCs/>
          <w:color w:val="00000A"/>
          <w:kern w:val="2"/>
          <w:sz w:val="28"/>
          <w:szCs w:val="28"/>
        </w:rPr>
      </w:pPr>
    </w:p>
    <w:p w:rsidR="0020389F" w:rsidRDefault="0020389F" w:rsidP="0020389F">
      <w:pPr>
        <w:suppressAutoHyphens/>
        <w:spacing w:after="0" w:line="240" w:lineRule="auto"/>
        <w:ind w:left="360"/>
        <w:jc w:val="center"/>
        <w:rPr>
          <w:rFonts w:ascii="Times New Roman" w:eastAsia="Arial Unicode MS" w:hAnsi="Times New Roman" w:cs="Times New Roman"/>
          <w:b/>
          <w:bCs/>
          <w:iCs/>
          <w:color w:val="00000A"/>
          <w:kern w:val="2"/>
          <w:sz w:val="28"/>
          <w:szCs w:val="28"/>
        </w:rPr>
      </w:pPr>
    </w:p>
    <w:p w:rsidR="0020389F" w:rsidRDefault="0020389F" w:rsidP="0020389F">
      <w:pPr>
        <w:suppressAutoHyphens/>
        <w:spacing w:after="0" w:line="240" w:lineRule="auto"/>
        <w:ind w:left="360"/>
        <w:jc w:val="center"/>
        <w:rPr>
          <w:rFonts w:ascii="Times New Roman" w:eastAsia="Arial Unicode MS" w:hAnsi="Times New Roman" w:cs="Times New Roman"/>
          <w:b/>
          <w:bCs/>
          <w:iCs/>
          <w:color w:val="00000A"/>
          <w:kern w:val="2"/>
          <w:sz w:val="28"/>
          <w:szCs w:val="28"/>
        </w:rPr>
      </w:pPr>
    </w:p>
    <w:p w:rsidR="0020389F" w:rsidRDefault="0020389F" w:rsidP="0020389F">
      <w:pPr>
        <w:suppressAutoHyphens/>
        <w:spacing w:after="0" w:line="240" w:lineRule="auto"/>
        <w:ind w:left="360"/>
        <w:jc w:val="center"/>
        <w:rPr>
          <w:rFonts w:ascii="Times New Roman" w:eastAsia="Arial Unicode MS" w:hAnsi="Times New Roman" w:cs="Times New Roman"/>
          <w:b/>
          <w:bCs/>
          <w:iCs/>
          <w:color w:val="00000A"/>
          <w:kern w:val="2"/>
          <w:sz w:val="28"/>
          <w:szCs w:val="28"/>
        </w:rPr>
      </w:pPr>
    </w:p>
    <w:p w:rsidR="00504D5C" w:rsidRPr="0020389F" w:rsidRDefault="00504D5C" w:rsidP="0020389F">
      <w:pPr>
        <w:pStyle w:val="a4"/>
        <w:numPr>
          <w:ilvl w:val="1"/>
          <w:numId w:val="16"/>
        </w:numPr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b/>
          <w:bCs/>
          <w:iCs/>
          <w:color w:val="00000A"/>
          <w:kern w:val="2"/>
          <w:sz w:val="28"/>
          <w:szCs w:val="28"/>
        </w:rPr>
      </w:pPr>
      <w:r w:rsidRPr="0020389F">
        <w:rPr>
          <w:rFonts w:ascii="Times New Roman" w:eastAsia="Arial Unicode MS" w:hAnsi="Times New Roman" w:cs="Times New Roman"/>
          <w:b/>
          <w:bCs/>
          <w:iCs/>
          <w:color w:val="00000A"/>
          <w:kern w:val="2"/>
          <w:sz w:val="28"/>
          <w:szCs w:val="28"/>
        </w:rPr>
        <w:lastRenderedPageBreak/>
        <w:t>Цели, задачи, алгоритм формирования и структурные компоненты образовательной деятельности по профессиональной коррекции нарушений развития детей с ЗПР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Общая цель коррекционной работы, как указано в ФГОС ДО – обеспечение коррекции нарушений и разностороннего развития с учетом возрастных и индивидуальных особенностей детей с ОВЗ и их особых образовательных потребностей, оказание им квалифицированной помощи в освоении Программы; создание условий для социальной адаптации. Таким образом, основной целью программы коррекционной работы выступает создание специальных условий обучения и воспитания, позволяющих учитывать особые образовательные потребности детей с ЗПР посредством индивидуализации и дифференциации образовательного процесса.</w:t>
      </w:r>
      <w:r w:rsidRPr="004E0CD9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A525AD" w:rsidRPr="00461276" w:rsidRDefault="00A525AD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504D5C" w:rsidRPr="004E0CD9" w:rsidRDefault="00A525AD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A525AD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     </w:t>
      </w:r>
      <w:r w:rsidR="00504D5C" w:rsidRPr="004E0CD9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Задачи образовательной деятельности по профессиональной коррекции нарушений развития детей с ЗПР: </w:t>
      </w:r>
    </w:p>
    <w:p w:rsidR="00504D5C" w:rsidRPr="004E0CD9" w:rsidRDefault="00504D5C" w:rsidP="00504D5C">
      <w:pPr>
        <w:numPr>
          <w:ilvl w:val="0"/>
          <w:numId w:val="2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выявление особых образовательных потребностей детей с ЗПР, обусловленных недостатками в их физическом и (или) психическом развитии, индивидуально-типологических особенностей познавательной деятельности, эмоционально-волевой и личностной сфер; </w:t>
      </w:r>
    </w:p>
    <w:p w:rsidR="00504D5C" w:rsidRPr="004E0CD9" w:rsidRDefault="00504D5C" w:rsidP="00504D5C">
      <w:pPr>
        <w:numPr>
          <w:ilvl w:val="0"/>
          <w:numId w:val="2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проектирование и реализация содержания коррекционно-развивающей работы в соответствии с особыми образовательными потребностями ребенка; </w:t>
      </w:r>
    </w:p>
    <w:p w:rsidR="00504D5C" w:rsidRPr="004E0CD9" w:rsidRDefault="00504D5C" w:rsidP="00504D5C">
      <w:pPr>
        <w:numPr>
          <w:ilvl w:val="0"/>
          <w:numId w:val="2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выявление и преодоление трудностей в освоении общеобразовательной и коррекционной программ, создание психолого-педагогических условий для более успешного их освоения. </w:t>
      </w:r>
    </w:p>
    <w:p w:rsidR="00504D5C" w:rsidRPr="004E0CD9" w:rsidRDefault="00504D5C" w:rsidP="00504D5C">
      <w:pPr>
        <w:numPr>
          <w:ilvl w:val="0"/>
          <w:numId w:val="2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формирование функционального базиса, обеспечивающего успешность когнитивной деятельности ребенка за счет совершенствования сенсорно-перцептивной, аналитико-синтетической деятельности, стимуляции познавательной активности; </w:t>
      </w:r>
    </w:p>
    <w:p w:rsidR="00504D5C" w:rsidRPr="004E0CD9" w:rsidRDefault="00504D5C" w:rsidP="00504D5C">
      <w:pPr>
        <w:numPr>
          <w:ilvl w:val="0"/>
          <w:numId w:val="2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целенаправленное преодоление недостатков и развитие высших психических функций и речи;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• целенаправленная коррекция недостатков и трудностей в овладении различными </w:t>
      </w:r>
    </w:p>
    <w:p w:rsidR="00504D5C" w:rsidRPr="004E0CD9" w:rsidRDefault="00504D5C" w:rsidP="00504D5C">
      <w:pPr>
        <w:numPr>
          <w:ilvl w:val="0"/>
          <w:numId w:val="3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видами деятельности (предметной, игровой, продуктивной) и формирование их структурных компонентов: мотивационного, целевого, ориентировочного, </w:t>
      </w:r>
      <w:proofErr w:type="spellStart"/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>операционального</w:t>
      </w:r>
      <w:proofErr w:type="spellEnd"/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регуляционного, оценочного; </w:t>
      </w:r>
    </w:p>
    <w:p w:rsidR="00504D5C" w:rsidRPr="004E0CD9" w:rsidRDefault="00504D5C" w:rsidP="00504D5C">
      <w:pPr>
        <w:numPr>
          <w:ilvl w:val="0"/>
          <w:numId w:val="3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создание условий для достижения детьми целевых ориентиров ДО на завершающих его этапах; </w:t>
      </w:r>
    </w:p>
    <w:p w:rsidR="00504D5C" w:rsidRPr="004E0CD9" w:rsidRDefault="00504D5C" w:rsidP="00504D5C">
      <w:pPr>
        <w:numPr>
          <w:ilvl w:val="0"/>
          <w:numId w:val="3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выработка рекомендаций относительно дальнейших индивидуальных образовательных маршрутов с учетом индивидуальных особенностей развития и темпа овладения содержанием образования; </w:t>
      </w:r>
    </w:p>
    <w:p w:rsidR="00B81A37" w:rsidRDefault="00504D5C" w:rsidP="00504D5C">
      <w:pPr>
        <w:numPr>
          <w:ilvl w:val="0"/>
          <w:numId w:val="3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осуществление индивидуально ориентированного психолого-медико-педагогического сопровождения с учетом особенностей психофизического развития и индивидуальных возможностей детей в соответствии с рекомендациями ПМПК (комиссии) и </w:t>
      </w:r>
      <w:proofErr w:type="spellStart"/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>ПМПк</w:t>
      </w:r>
      <w:proofErr w:type="spellEnd"/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(консилиума).</w:t>
      </w:r>
    </w:p>
    <w:p w:rsidR="00B81A37" w:rsidRDefault="00B81A37" w:rsidP="00B81A37">
      <w:pPr>
        <w:widowControl w:val="0"/>
        <w:autoSpaceDE w:val="0"/>
        <w:autoSpaceDN w:val="0"/>
        <w:spacing w:after="0" w:line="240" w:lineRule="auto"/>
        <w:outlineLvl w:val="1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B81A37" w:rsidRPr="00B81A37" w:rsidRDefault="00504D5C" w:rsidP="00B81A37">
      <w:pPr>
        <w:widowControl w:val="0"/>
        <w:autoSpaceDE w:val="0"/>
        <w:autoSpaceDN w:val="0"/>
        <w:spacing w:after="0" w:line="240" w:lineRule="auto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lastRenderedPageBreak/>
        <w:t xml:space="preserve"> </w:t>
      </w:r>
      <w:r w:rsidR="00B81A37" w:rsidRPr="00B81A37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Условия реализации программы</w:t>
      </w:r>
      <w:r w:rsidR="00B81A37" w:rsidRPr="00B81A37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:</w:t>
      </w:r>
    </w:p>
    <w:p w:rsidR="00B81A37" w:rsidRPr="00B81A37" w:rsidRDefault="00B81A37" w:rsidP="00B81A37">
      <w:pPr>
        <w:widowControl w:val="0"/>
        <w:autoSpaceDE w:val="0"/>
        <w:autoSpaceDN w:val="0"/>
        <w:spacing w:before="11" w:after="0" w:line="228" w:lineRule="auto"/>
        <w:ind w:right="347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Необходимым условием реализации программы является взаимодействие специалистов, обладающие необходимыми знаниями о характерны особенностях детей в особенности с ОВЗ, о современных формах </w:t>
      </w:r>
      <w:proofErr w:type="gramStart"/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и  методах</w:t>
      </w:r>
      <w:proofErr w:type="gramEnd"/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работы с различными категориями детей. Программа составлена с учетом возрастных и специфических особенностей</w:t>
      </w:r>
      <w:r w:rsidRPr="00B81A37">
        <w:rPr>
          <w:rFonts w:ascii="Times New Roman" w:eastAsia="Times New Roman" w:hAnsi="Times New Roman" w:cs="Times New Roman"/>
          <w:spacing w:val="24"/>
          <w:sz w:val="28"/>
          <w:szCs w:val="28"/>
          <w:lang w:eastAsia="ru-RU" w:bidi="ru-RU"/>
        </w:rPr>
        <w:t xml:space="preserve">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детей.</w:t>
      </w:r>
    </w:p>
    <w:p w:rsidR="00B81A37" w:rsidRPr="00B81A37" w:rsidRDefault="00B81A37" w:rsidP="00B81A37">
      <w:pPr>
        <w:widowControl w:val="0"/>
        <w:autoSpaceDE w:val="0"/>
        <w:autoSpaceDN w:val="0"/>
        <w:spacing w:after="0" w:line="240" w:lineRule="auto"/>
        <w:ind w:right="328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b/>
          <w:spacing w:val="4"/>
          <w:sz w:val="28"/>
          <w:szCs w:val="28"/>
          <w:lang w:eastAsia="ru-RU" w:bidi="ru-RU"/>
        </w:rPr>
        <w:t xml:space="preserve">Объем </w:t>
      </w:r>
      <w:r w:rsidRPr="00B81A37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 xml:space="preserve">программы.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Программа рассчитана на комплекс занятий осуществляемых в течение учебного</w:t>
      </w:r>
      <w:r w:rsidRPr="00B81A37">
        <w:rPr>
          <w:rFonts w:ascii="Times New Roman" w:eastAsia="Times New Roman" w:hAnsi="Times New Roman" w:cs="Times New Roman"/>
          <w:spacing w:val="-6"/>
          <w:sz w:val="28"/>
          <w:szCs w:val="28"/>
          <w:lang w:eastAsia="ru-RU" w:bidi="ru-RU"/>
        </w:rPr>
        <w:t xml:space="preserve">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года.</w:t>
      </w:r>
    </w:p>
    <w:p w:rsidR="00B81A37" w:rsidRPr="00B81A37" w:rsidRDefault="00B81A37" w:rsidP="00B81A37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 xml:space="preserve">Формы занятий: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индивидуальная</w:t>
      </w:r>
      <w:r w:rsidRPr="00B81A37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 xml:space="preserve">,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подгрупповая</w:t>
      </w:r>
      <w:r w:rsidRPr="00B81A37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>.</w:t>
      </w:r>
    </w:p>
    <w:p w:rsidR="00B81A37" w:rsidRPr="00B81A37" w:rsidRDefault="00B81A37" w:rsidP="00B81A37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 xml:space="preserve">Форма работы.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2 раза в неделю – индивидуальное, 2 раз – подгрупповое занятие.</w:t>
      </w:r>
    </w:p>
    <w:p w:rsidR="00B81A37" w:rsidRPr="00B81A37" w:rsidRDefault="00B81A37" w:rsidP="00B81A37">
      <w:pPr>
        <w:widowControl w:val="0"/>
        <w:autoSpaceDE w:val="0"/>
        <w:autoSpaceDN w:val="0"/>
        <w:spacing w:after="0" w:line="240" w:lineRule="auto"/>
        <w:ind w:right="337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>Время поведения групповых занятий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: В связи с тем, что набор детей в группу предполагается разновозрастной, то продолжительность занятий может варьироваться от 15 - 20 минут.</w:t>
      </w:r>
    </w:p>
    <w:p w:rsidR="00B81A37" w:rsidRPr="00B81A37" w:rsidRDefault="00B81A37" w:rsidP="00B81A37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>Возраст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:  от 4-7 лет.</w:t>
      </w:r>
    </w:p>
    <w:p w:rsidR="00B81A37" w:rsidRPr="00B81A37" w:rsidRDefault="00B81A37" w:rsidP="00B81A37">
      <w:pPr>
        <w:widowControl w:val="0"/>
        <w:autoSpaceDE w:val="0"/>
        <w:autoSpaceDN w:val="0"/>
        <w:spacing w:before="5"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 xml:space="preserve"> </w:t>
      </w:r>
    </w:p>
    <w:p w:rsidR="00B81A37" w:rsidRPr="00B81A37" w:rsidRDefault="00B81A37" w:rsidP="00B81A37">
      <w:pPr>
        <w:widowControl w:val="0"/>
        <w:autoSpaceDE w:val="0"/>
        <w:autoSpaceDN w:val="0"/>
        <w:spacing w:before="5"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Принципы построения программы.</w:t>
      </w:r>
    </w:p>
    <w:p w:rsidR="00B81A37" w:rsidRPr="00B81A37" w:rsidRDefault="00B81A37" w:rsidP="00B81A37">
      <w:pPr>
        <w:widowControl w:val="0"/>
        <w:numPr>
          <w:ilvl w:val="0"/>
          <w:numId w:val="38"/>
        </w:numPr>
        <w:tabs>
          <w:tab w:val="left" w:pos="1319"/>
        </w:tabs>
        <w:autoSpaceDE w:val="0"/>
        <w:autoSpaceDN w:val="0"/>
        <w:spacing w:before="2"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Системность коррекционных, профилактических и развивающих</w:t>
      </w:r>
      <w:r w:rsidRPr="00B81A37">
        <w:rPr>
          <w:rFonts w:ascii="Times New Roman" w:eastAsia="Times New Roman" w:hAnsi="Times New Roman" w:cs="Times New Roman"/>
          <w:spacing w:val="-11"/>
          <w:sz w:val="28"/>
          <w:szCs w:val="28"/>
          <w:lang w:eastAsia="ru-RU" w:bidi="ru-RU"/>
        </w:rPr>
        <w:t xml:space="preserve">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задач.</w:t>
      </w:r>
    </w:p>
    <w:p w:rsidR="00B81A37" w:rsidRPr="00B81A37" w:rsidRDefault="00B81A37" w:rsidP="00B81A37">
      <w:pPr>
        <w:widowControl w:val="0"/>
        <w:numPr>
          <w:ilvl w:val="0"/>
          <w:numId w:val="38"/>
        </w:numPr>
        <w:tabs>
          <w:tab w:val="left" w:pos="1319"/>
        </w:tabs>
        <w:autoSpaceDE w:val="0"/>
        <w:autoSpaceDN w:val="0"/>
        <w:spacing w:before="1"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Единство диагностики и</w:t>
      </w:r>
      <w:r w:rsidRPr="00B81A37">
        <w:rPr>
          <w:rFonts w:ascii="Times New Roman" w:eastAsia="Times New Roman" w:hAnsi="Times New Roman" w:cs="Times New Roman"/>
          <w:spacing w:val="27"/>
          <w:sz w:val="28"/>
          <w:szCs w:val="28"/>
          <w:lang w:eastAsia="ru-RU" w:bidi="ru-RU"/>
        </w:rPr>
        <w:t xml:space="preserve"> </w:t>
      </w:r>
      <w:r w:rsidRPr="00B81A37">
        <w:rPr>
          <w:rFonts w:ascii="Times New Roman" w:eastAsia="Times New Roman" w:hAnsi="Times New Roman" w:cs="Times New Roman"/>
          <w:spacing w:val="2"/>
          <w:sz w:val="28"/>
          <w:szCs w:val="28"/>
          <w:lang w:eastAsia="ru-RU" w:bidi="ru-RU"/>
        </w:rPr>
        <w:t>коррекции.</w:t>
      </w:r>
    </w:p>
    <w:p w:rsidR="00B81A37" w:rsidRPr="00B81A37" w:rsidRDefault="00B81A37" w:rsidP="00B81A37">
      <w:pPr>
        <w:widowControl w:val="0"/>
        <w:tabs>
          <w:tab w:val="left" w:pos="1319"/>
          <w:tab w:val="left" w:pos="2085"/>
          <w:tab w:val="left" w:pos="6137"/>
        </w:tabs>
        <w:autoSpaceDE w:val="0"/>
        <w:autoSpaceDN w:val="0"/>
        <w:spacing w:before="11" w:after="0" w:line="228" w:lineRule="auto"/>
        <w:ind w:right="358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  3.Учёт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ab/>
        <w:t xml:space="preserve">возрастных,  </w:t>
      </w:r>
      <w:r w:rsidRPr="00B81A37">
        <w:rPr>
          <w:rFonts w:ascii="Times New Roman" w:eastAsia="Times New Roman" w:hAnsi="Times New Roman" w:cs="Times New Roman"/>
          <w:spacing w:val="21"/>
          <w:sz w:val="28"/>
          <w:szCs w:val="28"/>
          <w:lang w:eastAsia="ru-RU" w:bidi="ru-RU"/>
        </w:rPr>
        <w:t xml:space="preserve">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психологических  </w:t>
      </w:r>
      <w:r w:rsidRPr="00B81A37">
        <w:rPr>
          <w:rFonts w:ascii="Times New Roman" w:eastAsia="Times New Roman" w:hAnsi="Times New Roman" w:cs="Times New Roman"/>
          <w:spacing w:val="16"/>
          <w:sz w:val="28"/>
          <w:szCs w:val="28"/>
          <w:lang w:eastAsia="ru-RU" w:bidi="ru-RU"/>
        </w:rPr>
        <w:t xml:space="preserve">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и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ab/>
        <w:t>индивидуальных особенностей ребенка.</w:t>
      </w:r>
    </w:p>
    <w:p w:rsidR="00B81A37" w:rsidRPr="00B81A37" w:rsidRDefault="00B81A37" w:rsidP="00B81A37">
      <w:pPr>
        <w:widowControl w:val="0"/>
        <w:tabs>
          <w:tab w:val="left" w:pos="1319"/>
        </w:tabs>
        <w:autoSpaceDE w:val="0"/>
        <w:autoSpaceDN w:val="0"/>
        <w:spacing w:before="5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 4.Комплексность методов психологического</w:t>
      </w:r>
      <w:r w:rsidRPr="00B81A37">
        <w:rPr>
          <w:rFonts w:ascii="Times New Roman" w:eastAsia="Times New Roman" w:hAnsi="Times New Roman" w:cs="Times New Roman"/>
          <w:spacing w:val="23"/>
          <w:sz w:val="28"/>
          <w:szCs w:val="28"/>
          <w:lang w:eastAsia="ru-RU" w:bidi="ru-RU"/>
        </w:rPr>
        <w:t xml:space="preserve">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воздействия.</w:t>
      </w:r>
    </w:p>
    <w:p w:rsidR="00B81A37" w:rsidRPr="00B81A37" w:rsidRDefault="00B81A37" w:rsidP="00B81A37">
      <w:pPr>
        <w:widowControl w:val="0"/>
        <w:tabs>
          <w:tab w:val="left" w:pos="1319"/>
        </w:tabs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 5.Возрастание</w:t>
      </w:r>
      <w:r w:rsidRPr="00B81A37">
        <w:rPr>
          <w:rFonts w:ascii="Times New Roman" w:eastAsia="Times New Roman" w:hAnsi="Times New Roman" w:cs="Times New Roman"/>
          <w:spacing w:val="9"/>
          <w:sz w:val="28"/>
          <w:szCs w:val="28"/>
          <w:lang w:eastAsia="ru-RU" w:bidi="ru-RU"/>
        </w:rPr>
        <w:t xml:space="preserve">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сложности.</w:t>
      </w:r>
    </w:p>
    <w:p w:rsidR="00B81A37" w:rsidRPr="00B81A37" w:rsidRDefault="00B81A37" w:rsidP="00B81A37">
      <w:pPr>
        <w:widowControl w:val="0"/>
        <w:tabs>
          <w:tab w:val="left" w:pos="1319"/>
        </w:tabs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 6.Учет объема и степени разнообразия</w:t>
      </w:r>
      <w:r w:rsidRPr="00B81A37">
        <w:rPr>
          <w:rFonts w:ascii="Times New Roman" w:eastAsia="Times New Roman" w:hAnsi="Times New Roman" w:cs="Times New Roman"/>
          <w:spacing w:val="54"/>
          <w:sz w:val="28"/>
          <w:szCs w:val="28"/>
          <w:lang w:eastAsia="ru-RU" w:bidi="ru-RU"/>
        </w:rPr>
        <w:t xml:space="preserve">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материала.</w:t>
      </w:r>
    </w:p>
    <w:p w:rsidR="00B81A37" w:rsidRPr="00B81A37" w:rsidRDefault="00B81A37" w:rsidP="00B81A37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B81A37" w:rsidRPr="00B81A37" w:rsidRDefault="00B81A37" w:rsidP="00B81A37">
      <w:pPr>
        <w:widowControl w:val="0"/>
        <w:autoSpaceDE w:val="0"/>
        <w:autoSpaceDN w:val="0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Этапы работы:</w:t>
      </w:r>
    </w:p>
    <w:p w:rsidR="00B81A37" w:rsidRPr="00B81A37" w:rsidRDefault="00B81A37" w:rsidP="00B81A37">
      <w:pPr>
        <w:widowControl w:val="0"/>
        <w:numPr>
          <w:ilvl w:val="1"/>
          <w:numId w:val="38"/>
        </w:numPr>
        <w:tabs>
          <w:tab w:val="left" w:pos="1463"/>
        </w:tabs>
        <w:autoSpaceDE w:val="0"/>
        <w:autoSpaceDN w:val="0"/>
        <w:spacing w:before="2" w:after="0" w:line="240" w:lineRule="auto"/>
        <w:ind w:right="339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Организационно-методический этап. Включает в себя набор детей в группу, определение индивидуального образовательного маршрута по рекомендации комиссии </w:t>
      </w:r>
      <w:r w:rsidRPr="00B81A37">
        <w:rPr>
          <w:rFonts w:ascii="Times New Roman" w:eastAsia="Times New Roman" w:hAnsi="Times New Roman" w:cs="Times New Roman"/>
          <w:spacing w:val="-4"/>
          <w:sz w:val="28"/>
          <w:szCs w:val="28"/>
          <w:lang w:eastAsia="ru-RU" w:bidi="ru-RU"/>
        </w:rPr>
        <w:t>ПМПК.</w:t>
      </w:r>
    </w:p>
    <w:p w:rsidR="00B81A37" w:rsidRPr="00B81A37" w:rsidRDefault="00B81A37" w:rsidP="00B81A37">
      <w:pPr>
        <w:widowControl w:val="0"/>
        <w:numPr>
          <w:ilvl w:val="1"/>
          <w:numId w:val="38"/>
        </w:numPr>
        <w:tabs>
          <w:tab w:val="left" w:pos="1463"/>
        </w:tabs>
        <w:autoSpaceDE w:val="0"/>
        <w:autoSpaceDN w:val="0"/>
        <w:spacing w:before="8" w:after="0" w:line="235" w:lineRule="auto"/>
        <w:ind w:right="346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Диагностический этап. Проведение индивидуальной и групповой диагностики детей, сбор анамнестических данных. Диагностическое обследование ребенка проводит каждый специалист (учитель – дефектолог, педагог – психолог, учитель –</w:t>
      </w:r>
      <w:r w:rsidRPr="00B81A37">
        <w:rPr>
          <w:rFonts w:ascii="Times New Roman" w:eastAsia="Times New Roman" w:hAnsi="Times New Roman" w:cs="Times New Roman"/>
          <w:spacing w:val="15"/>
          <w:sz w:val="28"/>
          <w:szCs w:val="28"/>
          <w:lang w:eastAsia="ru-RU" w:bidi="ru-RU"/>
        </w:rPr>
        <w:t xml:space="preserve">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логопед).</w:t>
      </w:r>
    </w:p>
    <w:p w:rsidR="00B81A37" w:rsidRPr="00B81A37" w:rsidRDefault="00B81A37" w:rsidP="00B81A37">
      <w:pPr>
        <w:widowControl w:val="0"/>
        <w:numPr>
          <w:ilvl w:val="1"/>
          <w:numId w:val="38"/>
        </w:numPr>
        <w:tabs>
          <w:tab w:val="left" w:pos="1690"/>
        </w:tabs>
        <w:autoSpaceDE w:val="0"/>
        <w:autoSpaceDN w:val="0"/>
        <w:spacing w:before="3" w:after="0" w:line="240" w:lineRule="auto"/>
        <w:ind w:right="35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Коррекционно – развивающий этап. Индивидуальные и групповые занятия со</w:t>
      </w:r>
      <w:r w:rsidRPr="00B81A37">
        <w:rPr>
          <w:rFonts w:ascii="Times New Roman" w:eastAsia="Times New Roman" w:hAnsi="Times New Roman" w:cs="Times New Roman"/>
          <w:spacing w:val="12"/>
          <w:sz w:val="28"/>
          <w:szCs w:val="28"/>
          <w:lang w:eastAsia="ru-RU" w:bidi="ru-RU"/>
        </w:rPr>
        <w:t xml:space="preserve">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специалистами.</w:t>
      </w:r>
    </w:p>
    <w:p w:rsidR="00B81A37" w:rsidRPr="00B81A37" w:rsidRDefault="00B81A37" w:rsidP="00B81A37">
      <w:pPr>
        <w:widowControl w:val="0"/>
        <w:numPr>
          <w:ilvl w:val="1"/>
          <w:numId w:val="38"/>
        </w:numPr>
        <w:tabs>
          <w:tab w:val="left" w:pos="1690"/>
        </w:tabs>
        <w:autoSpaceDE w:val="0"/>
        <w:autoSpaceDN w:val="0"/>
        <w:spacing w:before="3" w:after="0" w:line="240" w:lineRule="auto"/>
        <w:ind w:right="35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B81A37">
        <w:rPr>
          <w:sz w:val="28"/>
          <w:szCs w:val="28"/>
        </w:rPr>
        <w:t xml:space="preserve">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Заключительный этап. Проведение итоговой диагностики. Подведение итогов.</w:t>
      </w:r>
    </w:p>
    <w:p w:rsidR="00B81A37" w:rsidRPr="00B81A37" w:rsidRDefault="00B81A37" w:rsidP="00B81A37">
      <w:pPr>
        <w:widowControl w:val="0"/>
        <w:autoSpaceDE w:val="0"/>
        <w:autoSpaceDN w:val="0"/>
        <w:spacing w:before="3" w:after="0" w:line="240" w:lineRule="auto"/>
        <w:ind w:right="34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Диагностическое обследование детей проводится </w:t>
      </w:r>
      <w:r w:rsidRPr="00B81A37">
        <w:rPr>
          <w:rFonts w:ascii="Times New Roman" w:eastAsia="Times New Roman" w:hAnsi="Times New Roman" w:cs="Times New Roman"/>
          <w:spacing w:val="-2"/>
          <w:sz w:val="28"/>
          <w:szCs w:val="28"/>
          <w:lang w:eastAsia="ru-RU" w:bidi="ru-RU"/>
        </w:rPr>
        <w:t xml:space="preserve">три раза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в год, в начале, в середине, в конце учебного года. Анализ работы по</w:t>
      </w:r>
      <w:r w:rsidRPr="00B81A37">
        <w:rPr>
          <w:rFonts w:ascii="Times New Roman" w:eastAsia="Times New Roman" w:hAnsi="Times New Roman" w:cs="Times New Roman"/>
          <w:spacing w:val="64"/>
          <w:sz w:val="28"/>
          <w:szCs w:val="28"/>
          <w:lang w:eastAsia="ru-RU" w:bidi="ru-RU"/>
        </w:rPr>
        <w:t xml:space="preserve"> </w:t>
      </w:r>
      <w:r w:rsidRPr="00B81A37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программе.</w:t>
      </w:r>
    </w:p>
    <w:p w:rsidR="00B81A37" w:rsidRPr="00B81A37" w:rsidRDefault="00B81A37" w:rsidP="00B81A37">
      <w:pPr>
        <w:widowControl w:val="0"/>
        <w:autoSpaceDE w:val="0"/>
        <w:autoSpaceDN w:val="0"/>
        <w:spacing w:before="3" w:after="0" w:line="240" w:lineRule="auto"/>
        <w:ind w:right="34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</w:pPr>
      <w:r w:rsidRPr="00B81A37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 xml:space="preserve">    </w:t>
      </w:r>
    </w:p>
    <w:p w:rsidR="00504D5C" w:rsidRPr="004E0CD9" w:rsidRDefault="00504D5C" w:rsidP="00B81A37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A525AD" w:rsidRPr="00A525AD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i/>
          <w:iCs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b/>
          <w:bCs/>
          <w:i/>
          <w:iCs/>
          <w:color w:val="000000"/>
          <w:sz w:val="28"/>
          <w:szCs w:val="28"/>
        </w:rPr>
        <w:t xml:space="preserve">   </w:t>
      </w:r>
    </w:p>
    <w:p w:rsidR="00B81A37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</w:pPr>
      <w:r w:rsidRPr="00F430DC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</w:p>
    <w:p w:rsidR="00B81A37" w:rsidRDefault="00B81A37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</w:pPr>
    </w:p>
    <w:p w:rsidR="00B81A37" w:rsidRDefault="00B81A37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</w:pPr>
    </w:p>
    <w:p w:rsidR="00504D5C" w:rsidRPr="00F430DC" w:rsidRDefault="00461276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430DC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  <w:lastRenderedPageBreak/>
        <w:t>1.3.</w:t>
      </w:r>
      <w:r w:rsidR="003D155A" w:rsidRPr="00F430DC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r w:rsidR="00504D5C" w:rsidRPr="00F430DC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  <w:t xml:space="preserve">Структурные компоненты образовательной деятельности </w:t>
      </w:r>
    </w:p>
    <w:p w:rsidR="00504D5C" w:rsidRPr="00F430DC" w:rsidRDefault="00461276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430DC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  <w:t xml:space="preserve">по </w:t>
      </w:r>
      <w:r w:rsidR="00504D5C" w:rsidRPr="00F430DC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  <w:t xml:space="preserve">коррекции нарушений развития детей с ЗПР </w:t>
      </w:r>
    </w:p>
    <w:p w:rsidR="00A525AD" w:rsidRPr="00F430DC" w:rsidRDefault="00A525AD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</w:pP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>1</w:t>
      </w:r>
      <w:r w:rsidRPr="004E0CD9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. Диагностический модуль</w:t>
      </w: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. Работа в рамках этого модуля направлена на выявление недостатков в психическом развитии, индивидуальных особенностей познавательной деятельности, речи, эмоционально-волевой сферы и особых образовательных потребностей детей с ЗПР. </w:t>
      </w:r>
    </w:p>
    <w:p w:rsidR="00A525AD" w:rsidRPr="00461276" w:rsidRDefault="00A525AD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2. </w:t>
      </w:r>
      <w:r w:rsidRPr="004E0CD9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Коррекционно-развивающий модуль </w:t>
      </w: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включает следующие направления: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 коррекция недостатков и развитие двигательных навыков и психомоторики;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 предупреждение и преодоление недостатков в эмоционально-личностной, волевой и поведенческой сферах;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 развитие коммуникативной деятельности;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 преодоление речевого недоразвития и формирование языковых средств и связной речи; подготовка к обучению грамоте, предупреждение нарушений чтения и письма;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 коррекция недостатков и развитие сенсорных функций, всех видов восприятия и формирование эталонных представлений;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 коррекция недостатков и развитие всех свойств внимания и произвольной регуляции;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 коррекция недостатков и развитие зрительной и слухоречевой памяти;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 коррекция недостатков и развитие мыслительной деятельности на уровне наглядно-действенного, наглядно-образного и словесно-логического мышления;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 формирование пространственных и временных представлений;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 развитие предметной и игровой деятельности;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 формирование предпосылок к учебной деятельности во всех структурных компонентах;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 стимуляция познавательной и творческой активности. </w:t>
      </w:r>
    </w:p>
    <w:p w:rsidR="00A525AD" w:rsidRPr="00461276" w:rsidRDefault="00A525AD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3. </w:t>
      </w:r>
      <w:r w:rsidRPr="004E0CD9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Социально-педагогический модуль </w:t>
      </w: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ориентирован на работу с родителями и разработку вопросов преемственности в работе педагогов детского сада и школы. </w:t>
      </w:r>
    </w:p>
    <w:p w:rsidR="00A525AD" w:rsidRPr="00461276" w:rsidRDefault="00A525AD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4. </w:t>
      </w:r>
      <w:r w:rsidRPr="004E0CD9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Консультативно-просветительский модуль </w:t>
      </w: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предполагает расширение сферы профессиональной компетентности педагогов, повышение их квалификации в целях реализации  АООП по работе с детьми с ЗПР.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 специальной поддержке нуждаются не только воспитанники с ЗПР, но и их родители. Многие из них не знают закономерностей психического развития детей и часто дезориентированы в состоянии развития своего ребенка. Они не видят разницы между ЗПР, умственной отсталостью и психическим заболеванием. К тому же, по статистическим данным, среди родителей детей с ЗПР довольно много родителей с пониженной социальной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ответственностью. Поэтому одной из важнейших задач социально-педагогического блока является привлечение родителей к активному сотрудничеству, т. к. только в процессе </w:t>
      </w:r>
      <w:r w:rsidRPr="004E0CD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совместной деятельности детского сада и семьи удается максимально помочь ребенку. </w:t>
      </w:r>
    </w:p>
    <w:p w:rsidR="00461276" w:rsidRDefault="00461276" w:rsidP="0046127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04D5C" w:rsidRPr="00461276" w:rsidRDefault="00504D5C" w:rsidP="0046127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461276">
        <w:rPr>
          <w:rFonts w:ascii="Times New Roman" w:eastAsia="Calibri" w:hAnsi="Times New Roman" w:cs="Times New Roman"/>
          <w:b/>
          <w:sz w:val="28"/>
          <w:szCs w:val="28"/>
        </w:rPr>
        <w:t xml:space="preserve">Процесс коррекционной работы условно можно разделить </w:t>
      </w:r>
      <w:r w:rsidRPr="00461276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на три этапа.</w:t>
      </w:r>
    </w:p>
    <w:p w:rsidR="00461276" w:rsidRDefault="00461276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На I этапе коррекционной работы основной целью является развитие функционального базиса для развития высших психических функций: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зрительных, слуховых, моторных функций и </w:t>
      </w:r>
      <w:proofErr w:type="spellStart"/>
      <w:r w:rsidRPr="004E0CD9">
        <w:rPr>
          <w:rFonts w:ascii="Times New Roman" w:eastAsia="Calibri" w:hAnsi="Times New Roman" w:cs="Times New Roman"/>
          <w:sz w:val="28"/>
          <w:szCs w:val="28"/>
        </w:rPr>
        <w:t>межсенсорных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связей; стимуляция познавательной, речевой коммуникативной активности ребенка. Преодолевая недостаточность сенсорных, моторных, когнитивных, речевых функций, необходимо создавать условия для становления ведущих видов деятельности: предметной и игровой. Особое значение имеет совершенствование моторной сферы, развитие двигательных навыков, общей и мелкой моторики, </w:t>
      </w:r>
      <w:proofErr w:type="spellStart"/>
      <w:r w:rsidRPr="004E0CD9">
        <w:rPr>
          <w:rFonts w:ascii="Times New Roman" w:eastAsia="Calibri" w:hAnsi="Times New Roman" w:cs="Times New Roman"/>
          <w:sz w:val="28"/>
          <w:szCs w:val="28"/>
        </w:rPr>
        <w:t>межсенсорной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интеграции.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Если дети с задержкой психомоторного и речевого развития поступают в детский сад в 2,5-3 года, что оптимально, то целесообразно сразу начинать пропедевтическую работу I-ого этапа. Если дети с ЗПР поступают в группу компенсирующей направленности в старшем дошкольном возрасте, то пропедевтический период необходим, но на него отводится меньше времени, поэтому работа ведется более интенсивно.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Формирование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психологического базиса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для развития мышления и речи предполагает следующее. Включение ребенка в общение и в совместную деятельность с взрослыми и детьми, развитие невербальных и вербальных средств коммуникации. Обеспечение полноценного физического развития и оздоровление детского организма. Важно преодолевать недостатки в двигательной сфере, стимулировать двигательную активность, развивать моторный </w:t>
      </w:r>
      <w:proofErr w:type="spellStart"/>
      <w:r w:rsidRPr="004E0CD9">
        <w:rPr>
          <w:rFonts w:ascii="Times New Roman" w:eastAsia="Calibri" w:hAnsi="Times New Roman" w:cs="Times New Roman"/>
          <w:sz w:val="28"/>
          <w:szCs w:val="28"/>
        </w:rPr>
        <w:t>праксис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, общую и мелкую моторику; чувство ритма, координационные способности.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Одним из компонентов коррекционной работы является стимуляция и развитие ориентировочно-исследовательской и познавательной активности, непроизвольного внимания и памяти, совершенствование сенсорно-перцептивной деятельности и развитие всех видов восприятия, совершенствование предметно-</w:t>
      </w:r>
      <w:proofErr w:type="spellStart"/>
      <w:r w:rsidRPr="004E0CD9">
        <w:rPr>
          <w:rFonts w:ascii="Times New Roman" w:eastAsia="Calibri" w:hAnsi="Times New Roman" w:cs="Times New Roman"/>
          <w:sz w:val="28"/>
          <w:szCs w:val="28"/>
        </w:rPr>
        <w:t>операциональной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и предметно-игровой деятельностей. Уже на первом этапе особое внимание следует уделять развитию пространственных ориентировок, начиная с ориентировки в телесном пространстве. На начальном этапе коррекции стоит задача развития понимания обращенной речи и стимуляции коммуникативной активности с использованием вербальных и невербальных средств общения. </w:t>
      </w:r>
    </w:p>
    <w:p w:rsidR="00461276" w:rsidRDefault="00461276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На II этапе планируется целенаправленное формирование и развитие высших психических функций.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Необходимыми компонентами являются: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- развитие коммуникативной деятельности, создание условий для ситуативно-делового, </w:t>
      </w:r>
      <w:proofErr w:type="spellStart"/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>внеситуативно</w:t>
      </w:r>
      <w:proofErr w:type="spellEnd"/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>-познавательного общения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. Совершенствование коммуникативной деятельности осуществляют все педагоги. Важно обеспечить полноценные эмоциональные контакты и сотрудничество со взрослыми и </w:t>
      </w:r>
      <w:r w:rsidRPr="004E0CD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сверстниками. Важно помнить о формировании механизмов психологической адаптации в коллективе сверстников, формировании полноценных межличностных связей;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- сенсорное воспитание и формирование эталонных представлений;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- развитие зрительной и слухоречевой памяти;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- развитие всех свойств внимания и произвольной регуляции деятельности;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>- развитие мыслительной деятельности во взаимосвязи с развитием речи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: стимуляция мыслительной активности, развитие мыслительных операций на уровне наглядного и конкретно-понятийного, а также элементарного умозаключающего мышления;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- развитие всех сторон речи: ее функций и формирование языковых средств: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- усвоение лексико-грамматических категорий,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развитие понимания сложных предложно-падежных конструкций, целенаправленное формирование языковой программы устного высказывания, навыков лексического наполнения и грамматического конструирования, связной диалогической и монологической речи;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- целенаправленное формирование предметной и игровой деятельностей.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Развитие умственных способностей дошкольника происходит через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овладение действиями замещения и наглядного моделирования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в различных видах деятельности, поэтому это направление имеет особую важность.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В процессе работы не следует забывать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>о развитии творческих способностей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 С учетом того, что у ребенка с задержкой психомоторного и речевого развития ни один из видов деятельности не формируется своевременно и полноценно, необходимо целенаправленное развитие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>предметно-практической и игровой деятельности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 Общая задача всех участников коррекционно-педагогического процесса -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формирование ведущих видов деятельности ребенка, их мотивационных, ориентировочно-операционных и регуляционных компонентов.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   Развитие </w:t>
      </w:r>
      <w:proofErr w:type="spellStart"/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>саморегуляции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. Ребенка необходимо учить слушать инструкцию, адекватно действовать в соответствии с ней, замечать и исправлять свои ошибки, оценивать результат своей работы. Это будет способствовать формированию предпосылок для овладения учебной деятельностью на этапе школьного обучения.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  Важным направлением является развитие эмоционально-личностной сферы, </w:t>
      </w:r>
      <w:proofErr w:type="spellStart"/>
      <w:r w:rsidRPr="004E0CD9">
        <w:rPr>
          <w:rFonts w:ascii="Times New Roman" w:eastAsia="Calibri" w:hAnsi="Times New Roman" w:cs="Times New Roman"/>
          <w:sz w:val="28"/>
          <w:szCs w:val="28"/>
        </w:rPr>
        <w:t>психокоррекционная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работа по преодолению эмоционально-волевой незрелости, негативных черт формирующегося характера, поведенческих отклонений.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III этап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- вся работа строится с ориентацией на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развитие возможностей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ребенка к достижению целевых ориентиров ДО и формирование школьно значимых навыков, основных компонентов психологической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>готовности к школьному обучению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Особое внимание уделяется развитию мыслительных операций, конкретно-понятийного, элементарного умозаключающего мышления, формированию обобщающих понятий, обогащению и систематизации представлений об окружающем мире.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Преодоление недостатков в речевом развитии – важнейшая задача в работе логопеда  и воспитателей. Она включает в себя традиционные направления по формированию фонетико-фонематических и лексико-грамматических средств языка, развитию связной речи, подготовке к обучению грамоте. У детей с задержкой </w:t>
      </w:r>
      <w:proofErr w:type="spellStart"/>
      <w:r w:rsidRPr="004E0CD9">
        <w:rPr>
          <w:rFonts w:ascii="Times New Roman" w:eastAsia="Calibri" w:hAnsi="Times New Roman" w:cs="Times New Roman"/>
          <w:sz w:val="28"/>
          <w:szCs w:val="28"/>
        </w:rPr>
        <w:t>психоречевого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развития страдают все функции речи, поэтому особое внимание уделяется как коммуникативной, так и регулирующей планирующей функции речи, развитию словесной регуляции действий и формированию механизмов, необходимых для овладения связной речью.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Одной из важнейших задач на этапе подготовки к школе является обучение </w:t>
      </w:r>
      <w:proofErr w:type="spellStart"/>
      <w:r w:rsidRPr="004E0CD9">
        <w:rPr>
          <w:rFonts w:ascii="Times New Roman" w:eastAsia="Calibri" w:hAnsi="Times New Roman" w:cs="Times New Roman"/>
          <w:sz w:val="28"/>
          <w:szCs w:val="28"/>
        </w:rPr>
        <w:t>звуко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-слоговому анализу и синтезу, формирование предпосылок для овладения навыками письма и чтения. Не менее важная задача - стимуляция коммуникативной активности, совершенствование речевой коммуникации: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создание условий для ситуативно-делового, </w:t>
      </w:r>
      <w:proofErr w:type="spellStart"/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>внеситуативно</w:t>
      </w:r>
      <w:proofErr w:type="spellEnd"/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-познавательного и </w:t>
      </w:r>
      <w:proofErr w:type="spellStart"/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>внеситуативно</w:t>
      </w:r>
      <w:proofErr w:type="spellEnd"/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-личностного общения.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   Психологическая коррекция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предусматривает развитие образа </w:t>
      </w:r>
      <w:proofErr w:type="gramStart"/>
      <w:r w:rsidRPr="004E0CD9">
        <w:rPr>
          <w:rFonts w:ascii="Times New Roman" w:eastAsia="Calibri" w:hAnsi="Times New Roman" w:cs="Times New Roman"/>
          <w:sz w:val="28"/>
          <w:szCs w:val="28"/>
        </w:rPr>
        <w:t>Я</w:t>
      </w:r>
      <w:proofErr w:type="gram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, предупреждение и преодоление недостатков в эмоционально-личностной, волевой и поведенческой сферах.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Следует планировать и осуществлять работу по формированию способности к волевым усилиям, произвольной регуляции поведения; по преодолению негативных качеств формирующегося характера, предупреждению и устранению аффективных, негативистских, аутистических проявлений.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Одно из приоритетных направлений – развитие нравственно-этической сферы, создание условий для эмоционально-личностного становления и социальной адаптации воспитанников.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Такой подход соответствует обеспечению преемственности дошкольного и начального общего образования за счет развития функционального базиса для формирования предпосылок универсальных учебных действий (УУД). Именно на универсальные учебные действия в личностной, коммуникативной, познавательной и регулятивной сферах ориентированы стандарты начального общего образования.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Содержание коррекционной работы может быть реализовано в каждой образовательной области, предусмотренной ФГОС ДО. При этом учитываются рекомендации психолого-медико-педагогической комиссии и результаты углубленной психолого-педагогической диагностики.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Задержка психического развития, в отличие от умственной отсталости, которая является стойким, необратимым состоянием, во многих случаях может быть компенсирована при условии рано начатой коррекционно-развивающей работы. Дополнительными факторами является медикаментозная поддержка и временной фактор.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В результате коррекционной работы могут быть значительно повышены возможности освоения детьми с ЗПР основной общеобразовательной программы и их интеграции в образовательную среду.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ФГОС ДО регламентирует диагностическую работу, в нем указывается, что при реализации Программы может проводиться оценка индивидуального развития детей. Такая оценка производится педагогическими работниками в рамках педагогической диагностики (оценки индивидуального развития детей </w:t>
      </w:r>
      <w:r w:rsidRPr="004E0CD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дошкольного возраста, связанной с оценкой эффективности педагогических действий и лежащей в основе их дальнейшего планирования).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Результаты педагогической диагностики (мониторинга) могут использоваться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>исключительно для решения следующих образовательных задач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: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1) индивидуализации образования (в том числе поддержки ребенка, построения его образовательной траектории или профессиональной коррекции особенностей его развития);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2) оптимизации работы с группой детей.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При необходимости используется психологическая диагностика развития детей (выявление и изучение индивидуально-психологических особенностей детей), которую проводят квалифицированные специалисты (педагоги-психологи, психологи). В этом случае участие ребенка в психологической диагностике допускается только с согласия его родителей (законных представителей). Диагностическая работа занимает особое место в коррекционно-педагогическом процессе, Основная  ее задача - выявить пробелы в овладении ребенком образовательным содержанием на предыдущих этапах, а также особенности и недостатки развития речи и познавательной деятельности, и на этой основе выстроить индивидуальную программу коррекционной работы. 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 Технология психолого-педагогического сопровождения детей с ЗПР предполагает решение следующих </w:t>
      </w:r>
      <w:r w:rsidRPr="004E0CD9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задач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в рамках диагностической работы: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- изучение и анализ данных и рекомендаций, представленных в заключении психолого-медико-педагогической комиссии;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- глубокое, всестороннее изучение каждого ребенка: выявление индивидуальных особенностей и уровня развития познавательной деятельности, эмоционально-волевой сферы, речи, запаса знаний и представлений об окружающем мире, умений и навыков в различных видах деятельности, присущих детям данного возраста;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- с учетом данных психолого-педагогической диагностики определение причин образовательных трудностей и особых образовательных потребностей каждого ребенка, адаптация образовательного содержания и разработка коррекционной программы;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- изучение социальной ситуации развития и условий семейного воспитания детей с ЗПР;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- изучение динамики развития ребенка в условиях коррекционно-развивающего обучения, определение его образовательного маршрута;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- в период подготовки ребенка к школьному обучению перед специалистами встает еще одна важная задача диагностики – определение параметров психологической готовности и рекомендация наиболее эффективной формы школьного обучения.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Таким образом, в коррекционно-педагогическом процессе органично переплетаются задачи изучения ребенка и оказания ему психолого-педагогической помощи.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Решение этой проблемы тесно связано с отслеживанием результатов образовательной деятельности и оценки степени ее эффективности. Таким образом, формируются два направления </w:t>
      </w:r>
      <w:proofErr w:type="spellStart"/>
      <w:r w:rsidRPr="004E0CD9">
        <w:rPr>
          <w:rFonts w:ascii="Times New Roman" w:eastAsia="Calibri" w:hAnsi="Times New Roman" w:cs="Times New Roman"/>
          <w:sz w:val="28"/>
          <w:szCs w:val="28"/>
        </w:rPr>
        <w:t>диагностико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-мониторинговой деятельности: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диагностическое и контрольно-мониторинговое.       </w:t>
      </w:r>
    </w:p>
    <w:p w:rsidR="00E107F0" w:rsidRPr="00461276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   </w:t>
      </w:r>
    </w:p>
    <w:p w:rsidR="00504D5C" w:rsidRPr="004E0CD9" w:rsidRDefault="00E107F0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107F0">
        <w:rPr>
          <w:rFonts w:ascii="Times New Roman" w:eastAsia="Calibri" w:hAnsi="Times New Roman" w:cs="Times New Roman"/>
          <w:b/>
          <w:sz w:val="28"/>
          <w:szCs w:val="28"/>
        </w:rPr>
        <w:t xml:space="preserve">     </w:t>
      </w:r>
      <w:r w:rsidR="00461276">
        <w:rPr>
          <w:rFonts w:ascii="Times New Roman" w:eastAsia="Calibri" w:hAnsi="Times New Roman" w:cs="Times New Roman"/>
          <w:b/>
          <w:sz w:val="28"/>
          <w:szCs w:val="28"/>
        </w:rPr>
        <w:t xml:space="preserve"> 1.4. </w:t>
      </w:r>
      <w:r w:rsidR="00504D5C" w:rsidRPr="00E107F0">
        <w:rPr>
          <w:rFonts w:ascii="Times New Roman" w:eastAsia="Calibri" w:hAnsi="Times New Roman" w:cs="Times New Roman"/>
          <w:b/>
          <w:sz w:val="28"/>
          <w:szCs w:val="28"/>
        </w:rPr>
        <w:t>Диагностическая работа строится с опорой на основные психолого-диагностические принципы</w:t>
      </w:r>
      <w:r w:rsidR="00504D5C" w:rsidRPr="004E0CD9">
        <w:rPr>
          <w:rFonts w:ascii="Times New Roman" w:eastAsia="Calibri" w:hAnsi="Times New Roman" w:cs="Times New Roman"/>
          <w:sz w:val="28"/>
          <w:szCs w:val="28"/>
        </w:rPr>
        <w:t xml:space="preserve">, признанные отечественной специальной психологией и коррекционной педагогикой и раскрытые в трудах Л.С. Выготского, А.Р. </w:t>
      </w:r>
      <w:proofErr w:type="spellStart"/>
      <w:r w:rsidR="00504D5C" w:rsidRPr="004E0CD9">
        <w:rPr>
          <w:rFonts w:ascii="Times New Roman" w:eastAsia="Calibri" w:hAnsi="Times New Roman" w:cs="Times New Roman"/>
          <w:sz w:val="28"/>
          <w:szCs w:val="28"/>
        </w:rPr>
        <w:t>Лурии</w:t>
      </w:r>
      <w:proofErr w:type="spellEnd"/>
      <w:r w:rsidR="00504D5C" w:rsidRPr="004E0CD9">
        <w:rPr>
          <w:rFonts w:ascii="Times New Roman" w:eastAsia="Calibri" w:hAnsi="Times New Roman" w:cs="Times New Roman"/>
          <w:sz w:val="28"/>
          <w:szCs w:val="28"/>
        </w:rPr>
        <w:t xml:space="preserve">, В.И. </w:t>
      </w:r>
      <w:proofErr w:type="spellStart"/>
      <w:r w:rsidR="00504D5C" w:rsidRPr="004E0CD9">
        <w:rPr>
          <w:rFonts w:ascii="Times New Roman" w:eastAsia="Calibri" w:hAnsi="Times New Roman" w:cs="Times New Roman"/>
          <w:sz w:val="28"/>
          <w:szCs w:val="28"/>
        </w:rPr>
        <w:t>Лубовского</w:t>
      </w:r>
      <w:proofErr w:type="spellEnd"/>
      <w:r w:rsidR="00504D5C" w:rsidRPr="004E0CD9">
        <w:rPr>
          <w:rFonts w:ascii="Times New Roman" w:eastAsia="Calibri" w:hAnsi="Times New Roman" w:cs="Times New Roman"/>
          <w:sz w:val="28"/>
          <w:szCs w:val="28"/>
        </w:rPr>
        <w:t xml:space="preserve">, Д. Б. </w:t>
      </w:r>
      <w:proofErr w:type="spellStart"/>
      <w:r w:rsidR="00504D5C" w:rsidRPr="004E0CD9">
        <w:rPr>
          <w:rFonts w:ascii="Times New Roman" w:eastAsia="Calibri" w:hAnsi="Times New Roman" w:cs="Times New Roman"/>
          <w:sz w:val="28"/>
          <w:szCs w:val="28"/>
        </w:rPr>
        <w:t>Эльконина</w:t>
      </w:r>
      <w:proofErr w:type="spellEnd"/>
      <w:r w:rsidR="00504D5C" w:rsidRPr="004E0CD9">
        <w:rPr>
          <w:rFonts w:ascii="Times New Roman" w:eastAsia="Calibri" w:hAnsi="Times New Roman" w:cs="Times New Roman"/>
          <w:sz w:val="28"/>
          <w:szCs w:val="28"/>
        </w:rPr>
        <w:t xml:space="preserve"> и др.: </w:t>
      </w:r>
    </w:p>
    <w:p w:rsidR="00E107F0" w:rsidRDefault="00E107F0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•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Принцип комплексного подхода -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взаимодействие врачей, психологов, педагогов при определении причин, механизмов психологической сущности и структуры нарушения в развитии ребенка; </w:t>
      </w:r>
    </w:p>
    <w:p w:rsidR="00E107F0" w:rsidRPr="00461276" w:rsidRDefault="00E107F0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•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Принцип системного подхода - анализ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структуры дефекта и иерархии нарушений, а также компенсаторных возможностей; </w:t>
      </w:r>
    </w:p>
    <w:p w:rsidR="00E107F0" w:rsidRPr="00461276" w:rsidRDefault="00E107F0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•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Принцип единства качественного и количественного анализа результатов обследования: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анализ процесса деятельности, учет особенностей мотивации, программирования, регуляции, содержательной стороны деятельности и ее результатов. Особенности «зоны ближайшего развития» и обучаемости воспитанника: а) обучаемость - основной дифференциально-диагностический критерий при разграничении сходных состояний; б) имеет значение для построения индивидуальных и групповых программ коррекционно-образовательной работы, выбора стиля и характера взаимодействия педагога и ребенка; </w:t>
      </w:r>
    </w:p>
    <w:p w:rsidR="00E107F0" w:rsidRPr="00E107F0" w:rsidRDefault="00E107F0" w:rsidP="00E107F0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5C" w:rsidRPr="004E0CD9" w:rsidRDefault="00504D5C" w:rsidP="00504D5C">
      <w:pPr>
        <w:numPr>
          <w:ilvl w:val="0"/>
          <w:numId w:val="4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Принцип структурно-динамического подхода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ориентирован на изучение особенностей развития ребенка с точки зрения соответствия с закономерностями онтогенеза. В условиях коррекционного обучения обязательно учитывается характер динамики развития каждого ребенка, так как она может отражать сущность отставания; </w:t>
      </w:r>
    </w:p>
    <w:p w:rsidR="00E107F0" w:rsidRPr="00E107F0" w:rsidRDefault="00E107F0" w:rsidP="00E107F0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5C" w:rsidRPr="004E0CD9" w:rsidRDefault="00504D5C" w:rsidP="00504D5C">
      <w:pPr>
        <w:numPr>
          <w:ilvl w:val="0"/>
          <w:numId w:val="4"/>
        </w:num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Принцип </w:t>
      </w:r>
      <w:proofErr w:type="spellStart"/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>деятельностного</w:t>
      </w:r>
      <w:proofErr w:type="spellEnd"/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подхода.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Диагностическая работа   строится с учетом ведущей деятельности, ее основных структурных компонентов, уровня </w:t>
      </w:r>
      <w:proofErr w:type="spellStart"/>
      <w:r w:rsidRPr="004E0CD9">
        <w:rPr>
          <w:rFonts w:ascii="Times New Roman" w:eastAsia="Calibri" w:hAnsi="Times New Roman" w:cs="Times New Roman"/>
          <w:sz w:val="28"/>
          <w:szCs w:val="28"/>
        </w:rPr>
        <w:t>сформированности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и перспектив развития основных возрастных новообразований. При обследовании ребенка дошкольного возраста определятся  уровень </w:t>
      </w:r>
      <w:proofErr w:type="spellStart"/>
      <w:r w:rsidRPr="004E0CD9">
        <w:rPr>
          <w:rFonts w:ascii="Times New Roman" w:eastAsia="Calibri" w:hAnsi="Times New Roman" w:cs="Times New Roman"/>
          <w:sz w:val="28"/>
          <w:szCs w:val="28"/>
        </w:rPr>
        <w:t>сформированности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предметной и особенно игровой деятельности – ее основных структурных компонентов (перенос значений с одного предмета на другой, соотношение роли и правила, уровень подчинения открытому правилу игры). Исследуются  некоторые стороны психического развития (наглядно-образное мышление, общие познавательные мотивы, соотношение зрительного и смыслового поля, использование символических средств, развитие общих представлений). Не менее важным является анализ </w:t>
      </w:r>
      <w:r w:rsidRPr="004E0CD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субъективной активности в самостоятельной исследовательской и продуктивной деятельности; </w:t>
      </w:r>
    </w:p>
    <w:p w:rsidR="00E107F0" w:rsidRPr="00461276" w:rsidRDefault="00E107F0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• </w:t>
      </w:r>
      <w:r w:rsidRPr="004E0CD9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Принцип единства диагностики и коррекции.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Реализация этого принципа позволяет продуктивно использовать результаты обследования для построения индивидуальных и групповых коррекционно-развивающих программ;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 Воспитатели в диагностической работе используют только метод наблюдения и анализируют образовательные трудности детей, которые возникают у детей в процессе освоения разделов образовательной программы, т. е. решают задачи педагогической диагностики. </w:t>
      </w:r>
    </w:p>
    <w:p w:rsidR="00E107F0" w:rsidRPr="00461276" w:rsidRDefault="00E107F0" w:rsidP="00E107F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i/>
          <w:iCs/>
          <w:sz w:val="28"/>
          <w:szCs w:val="28"/>
        </w:rPr>
      </w:pPr>
    </w:p>
    <w:p w:rsidR="00504D5C" w:rsidRPr="00F430DC" w:rsidRDefault="00461276" w:rsidP="00E107F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430DC">
        <w:rPr>
          <w:rFonts w:ascii="Times New Roman" w:eastAsia="Calibri" w:hAnsi="Times New Roman" w:cs="Times New Roman"/>
          <w:b/>
          <w:iCs/>
          <w:sz w:val="28"/>
          <w:szCs w:val="28"/>
        </w:rPr>
        <w:t>1.5. П</w:t>
      </w:r>
      <w:r w:rsidR="00504D5C" w:rsidRPr="00F430DC">
        <w:rPr>
          <w:rFonts w:ascii="Times New Roman" w:eastAsia="Calibri" w:hAnsi="Times New Roman" w:cs="Times New Roman"/>
          <w:b/>
          <w:iCs/>
          <w:sz w:val="28"/>
          <w:szCs w:val="28"/>
        </w:rPr>
        <w:t>едагог-психолог используют различные методы психолого-педагогической диагностики в рамках своей профессиональной компетентности.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При обследовании предполагается использование апробированных методов и диагностических методик. Это широко известные специалистам методики и диагностические комплексы Л.А. </w:t>
      </w:r>
      <w:proofErr w:type="spellStart"/>
      <w:r w:rsidRPr="004E0CD9">
        <w:rPr>
          <w:rFonts w:ascii="Times New Roman" w:eastAsia="Calibri" w:hAnsi="Times New Roman" w:cs="Times New Roman"/>
          <w:sz w:val="28"/>
          <w:szCs w:val="28"/>
        </w:rPr>
        <w:t>Венгера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, С.Д. </w:t>
      </w:r>
      <w:proofErr w:type="spellStart"/>
      <w:r w:rsidRPr="004E0CD9">
        <w:rPr>
          <w:rFonts w:ascii="Times New Roman" w:eastAsia="Calibri" w:hAnsi="Times New Roman" w:cs="Times New Roman"/>
          <w:sz w:val="28"/>
          <w:szCs w:val="28"/>
        </w:rPr>
        <w:t>Забрамной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, И.Ю. Левченко, Е.А. </w:t>
      </w:r>
      <w:proofErr w:type="spellStart"/>
      <w:r w:rsidRPr="004E0CD9">
        <w:rPr>
          <w:rFonts w:ascii="Times New Roman" w:eastAsia="Calibri" w:hAnsi="Times New Roman" w:cs="Times New Roman"/>
          <w:sz w:val="28"/>
          <w:szCs w:val="28"/>
        </w:rPr>
        <w:t>Стребелевой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, У.В. </w:t>
      </w:r>
      <w:proofErr w:type="spellStart"/>
      <w:r w:rsidRPr="004E0CD9">
        <w:rPr>
          <w:rFonts w:ascii="Times New Roman" w:eastAsia="Calibri" w:hAnsi="Times New Roman" w:cs="Times New Roman"/>
          <w:sz w:val="28"/>
          <w:szCs w:val="28"/>
        </w:rPr>
        <w:t>Ульенковой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, О.Н. Усановой, Л.С. Цветковой, Г.В. Чиркиной, Т.Б. Филичевой и др.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Главным в оценке результатов является качественный анализ процесса деятельности ребенка, учет особенностей мотивации, программирования, регуляции, содержательной стороны деятельности и ее результатов. Анализ меры помощи взрослого, способности ребенка к переносу новых способов действий в измененные условия позволяет выявить особенности обучаемости воспитанника, что имеет значение для построения индивидуальных и групповых программ коррекционно-образовательной работы, выбора стиля и характера взаимодействия педагогов и ребенка.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  Диагностическая работа строится с учетом ведущей деятельности, поэтому при обследовании дошкольника важно определить уровень развития и выявить недостатки предметной и игровой деятельности.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Индивидуальные образовательные потребности ребенка определяются с учетом показателей речевого, познавательного и личностного развития, выявленных при психолого-педагогическом обследовании.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Результаты психолого-педагогической диагностики могут использоваться для решения задач психологического сопровождения и проведения квалифицированной коррекции развития детей, а также позволят определить содержание образовательной работы с ребенком с учетом выявленных образовательных трудностей. </w:t>
      </w:r>
    </w:p>
    <w:p w:rsidR="00E107F0" w:rsidRPr="00461276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E0CD9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Содержание образовательной деятельности по профессиональной коррекции недостатков в развитии детей с ЗПР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>Согласно ФГОС ДО, п. 2.11.2. коррекционно-образовательная</w:t>
      </w:r>
      <w:r w:rsidR="00200150">
        <w:rPr>
          <w:rFonts w:ascii="Times New Roman" w:eastAsia="Calibri" w:hAnsi="Times New Roman" w:cs="Times New Roman"/>
          <w:sz w:val="28"/>
          <w:szCs w:val="28"/>
        </w:rPr>
        <w:t xml:space="preserve"> работа осуществляется в группе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компенсирующей направленности, что предполагает организацию всего педагогического процесса с учетом особенностей развития детей с ОВЗ. Специфика работы заключается в том, что коррекционно-</w:t>
      </w:r>
      <w:r w:rsidRPr="004E0CD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развивающая и профилактическая работа с детьми при ЗПР </w:t>
      </w:r>
      <w:r w:rsidRPr="004E0CD9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пронизывает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все образовательные области, предусмотренные ФГОС ДО. </w:t>
      </w:r>
    </w:p>
    <w:p w:rsidR="00200150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  Содержание коррекционной работы определяется как с учетом возраста детей, так (и прежде всего) на основе выявления их достижений, образовательных трудностей и недостатков в развитии.  </w:t>
      </w:r>
    </w:p>
    <w:p w:rsidR="00461276" w:rsidRDefault="00504D5C" w:rsidP="00200150">
      <w:pPr>
        <w:widowControl w:val="0"/>
        <w:autoSpaceDE w:val="0"/>
        <w:autoSpaceDN w:val="0"/>
        <w:spacing w:before="3" w:after="0" w:line="240" w:lineRule="auto"/>
        <w:ind w:right="349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200150" w:rsidRPr="00200150" w:rsidRDefault="00461276" w:rsidP="00200150">
      <w:pPr>
        <w:widowControl w:val="0"/>
        <w:autoSpaceDE w:val="0"/>
        <w:autoSpaceDN w:val="0"/>
        <w:spacing w:before="3" w:after="0" w:line="240" w:lineRule="auto"/>
        <w:ind w:right="349"/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>1.6</w:t>
      </w:r>
      <w:r w:rsidR="00200150" w:rsidRPr="00200150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>.</w:t>
      </w:r>
      <w:r w:rsidR="00200150" w:rsidRPr="00200150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 xml:space="preserve"> Особенности</w:t>
      </w:r>
      <w:r w:rsidR="00200150" w:rsidRPr="00200150">
        <w:rPr>
          <w:rFonts w:ascii="Times New Roman" w:eastAsia="Times New Roman" w:hAnsi="Times New Roman" w:cs="Times New Roman"/>
          <w:b/>
          <w:bCs/>
          <w:spacing w:val="18"/>
          <w:sz w:val="28"/>
          <w:szCs w:val="28"/>
          <w:lang w:eastAsia="ru-RU" w:bidi="ru-RU"/>
        </w:rPr>
        <w:t xml:space="preserve"> </w:t>
      </w:r>
      <w:r w:rsidR="00200150" w:rsidRPr="00200150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развития</w:t>
      </w:r>
      <w:r w:rsidR="00200150" w:rsidRPr="00200150">
        <w:rPr>
          <w:rFonts w:ascii="Times New Roman" w:eastAsia="Times New Roman" w:hAnsi="Times New Roman" w:cs="Times New Roman"/>
          <w:b/>
          <w:bCs/>
          <w:spacing w:val="16"/>
          <w:sz w:val="28"/>
          <w:szCs w:val="28"/>
          <w:lang w:eastAsia="ru-RU" w:bidi="ru-RU"/>
        </w:rPr>
        <w:t xml:space="preserve"> </w:t>
      </w:r>
      <w:r w:rsidR="00200150" w:rsidRPr="00200150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детей</w:t>
      </w:r>
      <w:r w:rsidR="00200150" w:rsidRPr="00200150">
        <w:rPr>
          <w:rFonts w:ascii="Times New Roman" w:eastAsia="Times New Roman" w:hAnsi="Times New Roman" w:cs="Times New Roman"/>
          <w:b/>
          <w:bCs/>
          <w:spacing w:val="18"/>
          <w:sz w:val="28"/>
          <w:szCs w:val="28"/>
          <w:lang w:eastAsia="ru-RU" w:bidi="ru-RU"/>
        </w:rPr>
        <w:t xml:space="preserve"> </w:t>
      </w:r>
      <w:r w:rsidR="00200150" w:rsidRPr="00200150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с</w:t>
      </w:r>
      <w:r w:rsidR="00200150" w:rsidRPr="00200150">
        <w:rPr>
          <w:rFonts w:ascii="Times New Roman" w:eastAsia="Times New Roman" w:hAnsi="Times New Roman" w:cs="Times New Roman"/>
          <w:b/>
          <w:bCs/>
          <w:spacing w:val="18"/>
          <w:sz w:val="28"/>
          <w:szCs w:val="28"/>
          <w:lang w:eastAsia="ru-RU" w:bidi="ru-RU"/>
        </w:rPr>
        <w:t xml:space="preserve"> </w:t>
      </w:r>
      <w:r w:rsidR="00200150" w:rsidRPr="00200150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задержкой</w:t>
      </w:r>
      <w:r w:rsidR="00200150" w:rsidRPr="00200150">
        <w:rPr>
          <w:rFonts w:ascii="Times New Roman" w:eastAsia="Times New Roman" w:hAnsi="Times New Roman" w:cs="Times New Roman"/>
          <w:b/>
          <w:bCs/>
          <w:spacing w:val="18"/>
          <w:sz w:val="28"/>
          <w:szCs w:val="28"/>
          <w:lang w:eastAsia="ru-RU" w:bidi="ru-RU"/>
        </w:rPr>
        <w:t xml:space="preserve"> </w:t>
      </w:r>
      <w:r w:rsidR="00200150" w:rsidRPr="00200150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психического</w:t>
      </w:r>
      <w:r w:rsidR="00200150" w:rsidRPr="00200150">
        <w:rPr>
          <w:rFonts w:ascii="Times New Roman" w:eastAsia="Times New Roman" w:hAnsi="Times New Roman" w:cs="Times New Roman"/>
          <w:b/>
          <w:bCs/>
          <w:spacing w:val="15"/>
          <w:sz w:val="28"/>
          <w:szCs w:val="28"/>
          <w:lang w:eastAsia="ru-RU" w:bidi="ru-RU"/>
        </w:rPr>
        <w:t xml:space="preserve"> </w:t>
      </w:r>
      <w:r w:rsidR="00200150" w:rsidRPr="00200150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развития.</w:t>
      </w:r>
    </w:p>
    <w:p w:rsidR="00200150" w:rsidRPr="00200150" w:rsidRDefault="00200150" w:rsidP="00200150">
      <w:pPr>
        <w:widowControl w:val="0"/>
        <w:autoSpaceDE w:val="0"/>
        <w:autoSpaceDN w:val="0"/>
        <w:spacing w:after="0" w:line="240" w:lineRule="auto"/>
        <w:ind w:right="347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Понятие «дети с ограниченными возможностями» </w:t>
      </w:r>
      <w:r w:rsidRPr="00200150">
        <w:rPr>
          <w:rFonts w:ascii="Times New Roman" w:eastAsia="Times New Roman" w:hAnsi="Times New Roman" w:cs="Times New Roman"/>
          <w:spacing w:val="-3"/>
          <w:sz w:val="28"/>
          <w:szCs w:val="28"/>
          <w:lang w:eastAsia="ru-RU" w:bidi="ru-RU"/>
        </w:rPr>
        <w:t xml:space="preserve">охватывает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категорию лиц, жизнедеятельность которых характеризуется </w:t>
      </w:r>
      <w:r w:rsidRPr="00200150">
        <w:rPr>
          <w:rFonts w:ascii="Times New Roman" w:eastAsia="Times New Roman" w:hAnsi="Times New Roman" w:cs="Times New Roman"/>
          <w:spacing w:val="2"/>
          <w:sz w:val="28"/>
          <w:szCs w:val="28"/>
          <w:lang w:eastAsia="ru-RU" w:bidi="ru-RU"/>
        </w:rPr>
        <w:t xml:space="preserve">какими–либо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ограничениями или отсутствием способности </w:t>
      </w:r>
      <w:r w:rsidRPr="00200150">
        <w:rPr>
          <w:rFonts w:ascii="Times New Roman" w:eastAsia="Times New Roman" w:hAnsi="Times New Roman" w:cs="Times New Roman"/>
          <w:spacing w:val="-3"/>
          <w:sz w:val="28"/>
          <w:szCs w:val="28"/>
          <w:lang w:eastAsia="ru-RU" w:bidi="ru-RU"/>
        </w:rPr>
        <w:t xml:space="preserve">осуществлять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деятельность способом или в рамках, считающихся нормальными для человека данного возраста. Это понятие характеризуется чрезмерностью или недостаточностью по сравнению с обычным в поведении или деятельности; может быть временным или постоянным, а также прогрессирующим и регрессивным. </w:t>
      </w:r>
      <w:r w:rsidRPr="00200150">
        <w:rPr>
          <w:rFonts w:ascii="Times New Roman" w:eastAsia="Times New Roman" w:hAnsi="Times New Roman" w:cs="Times New Roman"/>
          <w:spacing w:val="-3"/>
          <w:sz w:val="28"/>
          <w:szCs w:val="28"/>
          <w:lang w:eastAsia="ru-RU" w:bidi="ru-RU"/>
        </w:rPr>
        <w:t xml:space="preserve">По </w:t>
      </w:r>
      <w:r w:rsidRPr="00200150">
        <w:rPr>
          <w:rFonts w:ascii="Times New Roman" w:eastAsia="Times New Roman" w:hAnsi="Times New Roman" w:cs="Times New Roman"/>
          <w:spacing w:val="2"/>
          <w:sz w:val="28"/>
          <w:szCs w:val="28"/>
          <w:lang w:eastAsia="ru-RU" w:bidi="ru-RU"/>
        </w:rPr>
        <w:t xml:space="preserve">мнению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Т.В. Егоровой дети с ограниченными возможностями</w:t>
      </w:r>
      <w:r w:rsidRPr="00200150">
        <w:rPr>
          <w:rFonts w:ascii="Times New Roman" w:eastAsia="Times New Roman" w:hAnsi="Times New Roman" w:cs="Times New Roman"/>
          <w:spacing w:val="28"/>
          <w:sz w:val="28"/>
          <w:szCs w:val="28"/>
          <w:lang w:eastAsia="ru-RU" w:bidi="ru-RU"/>
        </w:rPr>
        <w:t xml:space="preserve">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здоровья</w:t>
      </w:r>
    </w:p>
    <w:p w:rsidR="00200150" w:rsidRPr="00200150" w:rsidRDefault="00200150" w:rsidP="00200150">
      <w:pPr>
        <w:widowControl w:val="0"/>
        <w:autoSpaceDE w:val="0"/>
        <w:autoSpaceDN w:val="0"/>
        <w:spacing w:after="0" w:line="240" w:lineRule="auto"/>
        <w:ind w:right="340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– это дети, состояние здоровья которых препятствует освоению образовательных программ вне специальных условий обучения и воспитания. Нарушение недостатков может возникнуть внезапно после несчастного случая, болезни, а может усиливаться на протяжении длительного времени, например, вследствие воздействия неблагоприятных факторов окружающей среды, вследствие длительно текущего хронического заболевания. Недостаток нарушение могут устраняться (полностью или частично) медицинскими и (или) психолого-педагогическими, социальными средствами или уменьшаться в своем проявлении.</w:t>
      </w:r>
    </w:p>
    <w:p w:rsidR="00200150" w:rsidRPr="00200150" w:rsidRDefault="00200150" w:rsidP="00200150">
      <w:pPr>
        <w:widowControl w:val="0"/>
        <w:autoSpaceDE w:val="0"/>
        <w:autoSpaceDN w:val="0"/>
        <w:spacing w:after="0" w:line="240" w:lineRule="auto"/>
        <w:ind w:right="355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Дети с ЗПР имеют потенциально сохранные возможности и интеллектуального развития, однако для них характерны нарушения познавательной деятельности в связи с незрелостью эмоционально-волевой сферы, двигательной расторможенностью или вялостью. Недостаточная выраженность познавательных интересов у детей с ЗПР сочетается с незрелостью высших психических функций: память, внимание, плохой координацией движений.</w:t>
      </w:r>
    </w:p>
    <w:p w:rsidR="00200150" w:rsidRPr="00200150" w:rsidRDefault="00200150" w:rsidP="00200150">
      <w:pPr>
        <w:widowControl w:val="0"/>
        <w:autoSpaceDE w:val="0"/>
        <w:autoSpaceDN w:val="0"/>
        <w:spacing w:after="0" w:line="240" w:lineRule="auto"/>
        <w:ind w:right="336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У детей данной категории все основные психические новообразования возраста формируются с запаздыванием и имеют качественное своеобразие. Для них характерна значительная неоднородность </w:t>
      </w:r>
      <w:r w:rsidRPr="00200150">
        <w:rPr>
          <w:rFonts w:ascii="Times New Roman" w:eastAsia="Times New Roman" w:hAnsi="Times New Roman" w:cs="Times New Roman"/>
          <w:spacing w:val="-3"/>
          <w:sz w:val="28"/>
          <w:szCs w:val="28"/>
          <w:lang w:eastAsia="ru-RU" w:bidi="ru-RU"/>
        </w:rPr>
        <w:t xml:space="preserve">нарушенных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и сохранных звеньев психической деятельности, а так же ярко выраженная неравномерность формирования разных сторон психической  деятельности.  Такие  дети  не  имеют   нарушений отдельных анализаторов и крупных поражений мозговых структур, но отличаются незрелостью сложных форм поведения, целенаправленной деятельности на фоне быстрой истощаемости, утомляемости, нарушенной работоспособности.</w:t>
      </w:r>
    </w:p>
    <w:p w:rsidR="00200150" w:rsidRPr="00200150" w:rsidRDefault="00200150" w:rsidP="00200150">
      <w:pPr>
        <w:widowControl w:val="0"/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20389F" w:rsidRDefault="0020389F" w:rsidP="0020015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 w:bidi="ru-RU"/>
        </w:rPr>
      </w:pPr>
    </w:p>
    <w:p w:rsidR="0020389F" w:rsidRDefault="0020389F" w:rsidP="0020015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 w:bidi="ru-RU"/>
        </w:rPr>
      </w:pPr>
    </w:p>
    <w:p w:rsidR="0020389F" w:rsidRDefault="0020389F" w:rsidP="0020015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 w:bidi="ru-RU"/>
        </w:rPr>
      </w:pPr>
    </w:p>
    <w:p w:rsidR="00200150" w:rsidRPr="00200150" w:rsidRDefault="00200150" w:rsidP="0020015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b/>
          <w:i/>
          <w:sz w:val="28"/>
          <w:szCs w:val="28"/>
          <w:lang w:eastAsia="ru-RU" w:bidi="ru-RU"/>
        </w:rPr>
        <w:lastRenderedPageBreak/>
        <w:t>Возрастные психологические особенности дошкольников 5 - 6 лет с задержкой психического развития.</w:t>
      </w:r>
    </w:p>
    <w:p w:rsidR="00200150" w:rsidRPr="00200150" w:rsidRDefault="00200150" w:rsidP="00200150">
      <w:pPr>
        <w:widowControl w:val="0"/>
        <w:numPr>
          <w:ilvl w:val="0"/>
          <w:numId w:val="18"/>
        </w:numPr>
        <w:tabs>
          <w:tab w:val="left" w:pos="1175"/>
        </w:tabs>
        <w:autoSpaceDE w:val="0"/>
        <w:autoSpaceDN w:val="0"/>
        <w:spacing w:before="13" w:after="0" w:line="240" w:lineRule="auto"/>
        <w:ind w:right="340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низкий уровень развития восприятия (по сравнению с нормально развивающимися сверстниками);</w:t>
      </w:r>
    </w:p>
    <w:p w:rsidR="00200150" w:rsidRPr="00200150" w:rsidRDefault="00200150" w:rsidP="00200150">
      <w:pPr>
        <w:widowControl w:val="0"/>
        <w:numPr>
          <w:ilvl w:val="0"/>
          <w:numId w:val="18"/>
        </w:numPr>
        <w:tabs>
          <w:tab w:val="left" w:pos="1175"/>
        </w:tabs>
        <w:autoSpaceDE w:val="0"/>
        <w:autoSpaceDN w:val="0"/>
        <w:spacing w:after="0" w:line="240" w:lineRule="auto"/>
        <w:ind w:right="353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отклонения в развитии внимания: неустойчивость, рассеянность, низкая концентрация, трудности</w:t>
      </w:r>
      <w:r w:rsidRPr="00200150">
        <w:rPr>
          <w:rFonts w:ascii="Times New Roman" w:eastAsia="Times New Roman" w:hAnsi="Times New Roman" w:cs="Times New Roman"/>
          <w:spacing w:val="3"/>
          <w:sz w:val="28"/>
          <w:szCs w:val="28"/>
          <w:lang w:eastAsia="ru-RU" w:bidi="ru-RU"/>
        </w:rPr>
        <w:t xml:space="preserve">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переключения;</w:t>
      </w:r>
    </w:p>
    <w:p w:rsidR="00200150" w:rsidRPr="00200150" w:rsidRDefault="00200150" w:rsidP="00200150">
      <w:pPr>
        <w:widowControl w:val="0"/>
        <w:numPr>
          <w:ilvl w:val="0"/>
          <w:numId w:val="18"/>
        </w:numPr>
        <w:tabs>
          <w:tab w:val="left" w:pos="1175"/>
        </w:tabs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неравномерная</w:t>
      </w:r>
      <w:r w:rsidRPr="00200150">
        <w:rPr>
          <w:rFonts w:ascii="Times New Roman" w:eastAsia="Times New Roman" w:hAnsi="Times New Roman" w:cs="Times New Roman"/>
          <w:spacing w:val="-3"/>
          <w:sz w:val="28"/>
          <w:szCs w:val="28"/>
          <w:lang w:eastAsia="ru-RU" w:bidi="ru-RU"/>
        </w:rPr>
        <w:t xml:space="preserve">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работоспособность;</w:t>
      </w:r>
    </w:p>
    <w:p w:rsidR="00200150" w:rsidRPr="00200150" w:rsidRDefault="00200150" w:rsidP="00200150">
      <w:pPr>
        <w:widowControl w:val="0"/>
        <w:numPr>
          <w:ilvl w:val="0"/>
          <w:numId w:val="18"/>
        </w:numPr>
        <w:tabs>
          <w:tab w:val="left" w:pos="1175"/>
        </w:tabs>
        <w:autoSpaceDE w:val="0"/>
        <w:autoSpaceDN w:val="0"/>
        <w:spacing w:after="0" w:line="240" w:lineRule="auto"/>
        <w:ind w:right="356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отклонения в развитии памяти: заметное преобладание наглядной памяти над словесной, </w:t>
      </w:r>
      <w:r w:rsidRPr="00200150">
        <w:rPr>
          <w:rFonts w:ascii="Times New Roman" w:eastAsia="Times New Roman" w:hAnsi="Times New Roman" w:cs="Times New Roman"/>
          <w:spacing w:val="-3"/>
          <w:sz w:val="28"/>
          <w:szCs w:val="28"/>
          <w:lang w:eastAsia="ru-RU" w:bidi="ru-RU"/>
        </w:rPr>
        <w:t xml:space="preserve">большая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сохранность непроизвольной памяти по сравнению с произвольной, недостаточный объём и точность</w:t>
      </w:r>
      <w:r w:rsidRPr="00200150">
        <w:rPr>
          <w:rFonts w:ascii="Times New Roman" w:eastAsia="Times New Roman" w:hAnsi="Times New Roman" w:cs="Times New Roman"/>
          <w:spacing w:val="8"/>
          <w:sz w:val="28"/>
          <w:szCs w:val="28"/>
          <w:lang w:eastAsia="ru-RU" w:bidi="ru-RU"/>
        </w:rPr>
        <w:t xml:space="preserve">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запоминания;</w:t>
      </w:r>
    </w:p>
    <w:p w:rsidR="00200150" w:rsidRPr="00200150" w:rsidRDefault="00200150" w:rsidP="00200150">
      <w:pPr>
        <w:widowControl w:val="0"/>
        <w:numPr>
          <w:ilvl w:val="0"/>
          <w:numId w:val="18"/>
        </w:numPr>
        <w:tabs>
          <w:tab w:val="left" w:pos="1175"/>
        </w:tabs>
        <w:autoSpaceDE w:val="0"/>
        <w:autoSpaceDN w:val="0"/>
        <w:spacing w:before="1" w:after="0" w:line="240" w:lineRule="auto"/>
        <w:ind w:right="339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выраженное отставание и своеобразие обнаруживается и в развитии познавательной деятельности: дети не владеют представлениями об основных цвета </w:t>
      </w:r>
      <w:r w:rsidRPr="00200150">
        <w:rPr>
          <w:rFonts w:ascii="Times New Roman" w:eastAsia="Times New Roman" w:hAnsi="Times New Roman" w:cs="Times New Roman"/>
          <w:spacing w:val="-6"/>
          <w:sz w:val="28"/>
          <w:szCs w:val="28"/>
          <w:lang w:eastAsia="ru-RU" w:bidi="ru-RU"/>
        </w:rPr>
        <w:t xml:space="preserve">х,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геометрических формах, времени и</w:t>
      </w:r>
      <w:r w:rsidRPr="00200150">
        <w:rPr>
          <w:rFonts w:ascii="Times New Roman" w:eastAsia="Times New Roman" w:hAnsi="Times New Roman" w:cs="Times New Roman"/>
          <w:spacing w:val="-6"/>
          <w:sz w:val="28"/>
          <w:szCs w:val="28"/>
          <w:lang w:eastAsia="ru-RU" w:bidi="ru-RU"/>
        </w:rPr>
        <w:t xml:space="preserve">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пространстве.</w:t>
      </w:r>
    </w:p>
    <w:p w:rsidR="00200150" w:rsidRPr="00200150" w:rsidRDefault="00200150" w:rsidP="00200150">
      <w:pPr>
        <w:widowControl w:val="0"/>
        <w:numPr>
          <w:ilvl w:val="0"/>
          <w:numId w:val="18"/>
        </w:numPr>
        <w:tabs>
          <w:tab w:val="left" w:pos="1175"/>
        </w:tabs>
        <w:autoSpaceDE w:val="0"/>
        <w:autoSpaceDN w:val="0"/>
        <w:spacing w:after="0" w:line="240" w:lineRule="auto"/>
        <w:ind w:right="359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pacing w:val="-4"/>
          <w:sz w:val="28"/>
          <w:szCs w:val="28"/>
          <w:lang w:eastAsia="ru-RU" w:bidi="ru-RU"/>
        </w:rPr>
        <w:t>нарушен</w:t>
      </w:r>
      <w:r w:rsidRPr="00200150">
        <w:rPr>
          <w:rFonts w:ascii="Times New Roman" w:eastAsia="Times New Roman" w:hAnsi="Times New Roman" w:cs="Times New Roman"/>
          <w:spacing w:val="52"/>
          <w:sz w:val="28"/>
          <w:szCs w:val="28"/>
          <w:lang w:eastAsia="ru-RU" w:bidi="ru-RU"/>
        </w:rPr>
        <w:t xml:space="preserve">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поэтапный контроль над выполняемой деятельностью: они часто не замечают несоответствия своей работы предложенному образцу, не всегда находят </w:t>
      </w:r>
      <w:r w:rsidRPr="00200150">
        <w:rPr>
          <w:rFonts w:ascii="Times New Roman" w:eastAsia="Times New Roman" w:hAnsi="Times New Roman" w:cs="Times New Roman"/>
          <w:spacing w:val="-3"/>
          <w:sz w:val="28"/>
          <w:szCs w:val="28"/>
          <w:lang w:eastAsia="ru-RU" w:bidi="ru-RU"/>
        </w:rPr>
        <w:t xml:space="preserve">допущенные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ошибки, даже после просьбы взрослого проверить выполненную</w:t>
      </w:r>
      <w:r w:rsidRPr="00200150">
        <w:rPr>
          <w:rFonts w:ascii="Times New Roman" w:eastAsia="Times New Roman" w:hAnsi="Times New Roman" w:cs="Times New Roman"/>
          <w:spacing w:val="-29"/>
          <w:sz w:val="28"/>
          <w:szCs w:val="28"/>
          <w:lang w:eastAsia="ru-RU" w:bidi="ru-RU"/>
        </w:rPr>
        <w:t xml:space="preserve">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работу.</w:t>
      </w:r>
    </w:p>
    <w:p w:rsidR="00200150" w:rsidRPr="00200150" w:rsidRDefault="00200150" w:rsidP="00200150">
      <w:pPr>
        <w:widowControl w:val="0"/>
        <w:numPr>
          <w:ilvl w:val="0"/>
          <w:numId w:val="18"/>
        </w:numPr>
        <w:tabs>
          <w:tab w:val="left" w:pos="1175"/>
        </w:tabs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снижена потребность в общении как со сверстниками, так и со</w:t>
      </w:r>
      <w:r w:rsidRPr="00200150">
        <w:rPr>
          <w:rFonts w:ascii="Times New Roman" w:eastAsia="Times New Roman" w:hAnsi="Times New Roman" w:cs="Times New Roman"/>
          <w:spacing w:val="13"/>
          <w:sz w:val="28"/>
          <w:szCs w:val="28"/>
          <w:lang w:eastAsia="ru-RU" w:bidi="ru-RU"/>
        </w:rPr>
        <w:t xml:space="preserve">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взрослыми.</w:t>
      </w:r>
    </w:p>
    <w:p w:rsidR="00200150" w:rsidRPr="00200150" w:rsidRDefault="00200150" w:rsidP="00200150">
      <w:pPr>
        <w:widowControl w:val="0"/>
        <w:numPr>
          <w:ilvl w:val="0"/>
          <w:numId w:val="18"/>
        </w:numPr>
        <w:tabs>
          <w:tab w:val="left" w:pos="1175"/>
        </w:tabs>
        <w:autoSpaceDE w:val="0"/>
        <w:autoSpaceDN w:val="0"/>
        <w:spacing w:after="0" w:line="240" w:lineRule="auto"/>
        <w:ind w:right="357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нарушения речи: одни используют </w:t>
      </w:r>
      <w:proofErr w:type="spellStart"/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довербальные</w:t>
      </w:r>
      <w:proofErr w:type="spellEnd"/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средства общения, </w:t>
      </w:r>
      <w:r w:rsidRPr="00200150">
        <w:rPr>
          <w:rFonts w:ascii="Times New Roman" w:eastAsia="Times New Roman" w:hAnsi="Times New Roman" w:cs="Times New Roman"/>
          <w:spacing w:val="-3"/>
          <w:sz w:val="28"/>
          <w:szCs w:val="28"/>
          <w:lang w:eastAsia="ru-RU" w:bidi="ru-RU"/>
        </w:rPr>
        <w:t xml:space="preserve">другие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пользуются простой фразой, </w:t>
      </w:r>
      <w:proofErr w:type="spellStart"/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аграмматичной</w:t>
      </w:r>
      <w:proofErr w:type="spellEnd"/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, структурно</w:t>
      </w:r>
      <w:r w:rsidRPr="00200150">
        <w:rPr>
          <w:rFonts w:ascii="Times New Roman" w:eastAsia="Times New Roman" w:hAnsi="Times New Roman" w:cs="Times New Roman"/>
          <w:spacing w:val="-2"/>
          <w:sz w:val="28"/>
          <w:szCs w:val="28"/>
          <w:lang w:eastAsia="ru-RU" w:bidi="ru-RU"/>
        </w:rPr>
        <w:t xml:space="preserve">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нарушенной;</w:t>
      </w:r>
    </w:p>
    <w:p w:rsidR="00200150" w:rsidRPr="00200150" w:rsidRDefault="00200150" w:rsidP="00200150">
      <w:pPr>
        <w:widowControl w:val="0"/>
        <w:autoSpaceDE w:val="0"/>
        <w:autoSpaceDN w:val="0"/>
        <w:spacing w:before="10"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b/>
          <w:i/>
          <w:sz w:val="28"/>
          <w:szCs w:val="28"/>
          <w:lang w:eastAsia="ru-RU" w:bidi="ru-RU"/>
        </w:rPr>
        <w:t>Возрастные психологические особенности дошкольников 6 – 7 лет с задержкой психического развития.</w:t>
      </w:r>
    </w:p>
    <w:p w:rsidR="00200150" w:rsidRPr="00200150" w:rsidRDefault="00200150" w:rsidP="00200150">
      <w:pPr>
        <w:widowControl w:val="0"/>
        <w:numPr>
          <w:ilvl w:val="0"/>
          <w:numId w:val="18"/>
        </w:numPr>
        <w:tabs>
          <w:tab w:val="left" w:pos="1175"/>
        </w:tabs>
        <w:autoSpaceDE w:val="0"/>
        <w:autoSpaceDN w:val="0"/>
        <w:spacing w:before="121" w:after="0" w:line="240" w:lineRule="auto"/>
        <w:ind w:right="361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ослаблено </w:t>
      </w:r>
      <w:r w:rsidRPr="00200150">
        <w:rPr>
          <w:rFonts w:ascii="Times New Roman" w:eastAsia="Times New Roman" w:hAnsi="Times New Roman" w:cs="Times New Roman"/>
          <w:spacing w:val="-3"/>
          <w:sz w:val="28"/>
          <w:szCs w:val="28"/>
          <w:lang w:eastAsia="ru-RU" w:bidi="ru-RU"/>
        </w:rPr>
        <w:t xml:space="preserve">здоровье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и отмечается </w:t>
      </w:r>
      <w:r w:rsidRPr="00200150">
        <w:rPr>
          <w:rFonts w:ascii="Times New Roman" w:eastAsia="Times New Roman" w:hAnsi="Times New Roman" w:cs="Times New Roman"/>
          <w:spacing w:val="4"/>
          <w:sz w:val="28"/>
          <w:szCs w:val="28"/>
          <w:lang w:eastAsia="ru-RU" w:bidi="ru-RU"/>
        </w:rPr>
        <w:t xml:space="preserve">сниженный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уровень физического и психофизического развития;</w:t>
      </w:r>
    </w:p>
    <w:p w:rsidR="00200150" w:rsidRPr="00200150" w:rsidRDefault="00200150" w:rsidP="00200150">
      <w:pPr>
        <w:widowControl w:val="0"/>
        <w:numPr>
          <w:ilvl w:val="0"/>
          <w:numId w:val="18"/>
        </w:numPr>
        <w:tabs>
          <w:tab w:val="left" w:pos="1175"/>
        </w:tabs>
        <w:autoSpaceDE w:val="0"/>
        <w:autoSpaceDN w:val="0"/>
        <w:spacing w:before="1" w:after="0" w:line="240" w:lineRule="auto"/>
        <w:ind w:right="345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proofErr w:type="spellStart"/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несформирована</w:t>
      </w:r>
      <w:proofErr w:type="spellEnd"/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мотивационная готовность. Даже если ребенок </w:t>
      </w:r>
      <w:r w:rsidRPr="00200150">
        <w:rPr>
          <w:rFonts w:ascii="Times New Roman" w:eastAsia="Times New Roman" w:hAnsi="Times New Roman" w:cs="Times New Roman"/>
          <w:spacing w:val="-3"/>
          <w:sz w:val="28"/>
          <w:szCs w:val="28"/>
          <w:lang w:eastAsia="ru-RU" w:bidi="ru-RU"/>
        </w:rPr>
        <w:t xml:space="preserve">хочет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идти в </w:t>
      </w:r>
      <w:r w:rsidRPr="00200150">
        <w:rPr>
          <w:rFonts w:ascii="Times New Roman" w:eastAsia="Times New Roman" w:hAnsi="Times New Roman" w:cs="Times New Roman"/>
          <w:spacing w:val="-5"/>
          <w:sz w:val="28"/>
          <w:szCs w:val="28"/>
          <w:lang w:eastAsia="ru-RU" w:bidi="ru-RU"/>
        </w:rPr>
        <w:t xml:space="preserve">школу,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в </w:t>
      </w:r>
      <w:r w:rsidRPr="00200150">
        <w:rPr>
          <w:rFonts w:ascii="Times New Roman" w:eastAsia="Times New Roman" w:hAnsi="Times New Roman" w:cs="Times New Roman"/>
          <w:spacing w:val="-3"/>
          <w:sz w:val="28"/>
          <w:szCs w:val="28"/>
          <w:lang w:eastAsia="ru-RU" w:bidi="ru-RU"/>
        </w:rPr>
        <w:t xml:space="preserve">большей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степени его привлекает учебная атрибутика - в </w:t>
      </w:r>
      <w:r w:rsidRPr="00200150">
        <w:rPr>
          <w:rFonts w:ascii="Times New Roman" w:eastAsia="Times New Roman" w:hAnsi="Times New Roman" w:cs="Times New Roman"/>
          <w:spacing w:val="-3"/>
          <w:sz w:val="28"/>
          <w:szCs w:val="28"/>
          <w:lang w:eastAsia="ru-RU" w:bidi="ru-RU"/>
        </w:rPr>
        <w:t xml:space="preserve">школе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он </w:t>
      </w:r>
      <w:r w:rsidRPr="00200150">
        <w:rPr>
          <w:rFonts w:ascii="Times New Roman" w:eastAsia="Times New Roman" w:hAnsi="Times New Roman" w:cs="Times New Roman"/>
          <w:spacing w:val="-4"/>
          <w:sz w:val="28"/>
          <w:szCs w:val="28"/>
          <w:lang w:eastAsia="ru-RU" w:bidi="ru-RU"/>
        </w:rPr>
        <w:t xml:space="preserve">будет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играть, а не учиться;</w:t>
      </w:r>
    </w:p>
    <w:p w:rsidR="00200150" w:rsidRPr="00200150" w:rsidRDefault="00200150" w:rsidP="00200150">
      <w:pPr>
        <w:widowControl w:val="0"/>
        <w:numPr>
          <w:ilvl w:val="0"/>
          <w:numId w:val="18"/>
        </w:numPr>
        <w:tabs>
          <w:tab w:val="left" w:pos="1175"/>
        </w:tabs>
        <w:autoSpaceDE w:val="0"/>
        <w:autoSpaceDN w:val="0"/>
        <w:spacing w:after="0" w:line="240" w:lineRule="auto"/>
        <w:ind w:right="350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отмечается низкий уровень эмоционально-волевой готовности. Ребенок не может подчиниться правилам дисциплины, неспособен к длительным интеллектуальным усилиям;</w:t>
      </w:r>
    </w:p>
    <w:p w:rsidR="00200150" w:rsidRPr="00200150" w:rsidRDefault="00200150" w:rsidP="00200150">
      <w:pPr>
        <w:widowControl w:val="0"/>
        <w:numPr>
          <w:ilvl w:val="0"/>
          <w:numId w:val="18"/>
        </w:numPr>
        <w:tabs>
          <w:tab w:val="left" w:pos="1175"/>
        </w:tabs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proofErr w:type="spellStart"/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несформированы</w:t>
      </w:r>
      <w:proofErr w:type="spellEnd"/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все </w:t>
      </w:r>
      <w:r w:rsidRPr="00200150">
        <w:rPr>
          <w:rFonts w:ascii="Times New Roman" w:eastAsia="Times New Roman" w:hAnsi="Times New Roman" w:cs="Times New Roman"/>
          <w:spacing w:val="-3"/>
          <w:sz w:val="28"/>
          <w:szCs w:val="28"/>
          <w:lang w:eastAsia="ru-RU" w:bidi="ru-RU"/>
        </w:rPr>
        <w:t xml:space="preserve">структурные </w:t>
      </w:r>
      <w:r w:rsidRPr="00200150">
        <w:rPr>
          <w:rFonts w:ascii="Times New Roman" w:eastAsia="Times New Roman" w:hAnsi="Times New Roman" w:cs="Times New Roman"/>
          <w:spacing w:val="2"/>
          <w:sz w:val="28"/>
          <w:szCs w:val="28"/>
          <w:lang w:eastAsia="ru-RU" w:bidi="ru-RU"/>
        </w:rPr>
        <w:t xml:space="preserve">компоненты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учебной</w:t>
      </w:r>
      <w:r w:rsidRPr="00200150">
        <w:rPr>
          <w:rFonts w:ascii="Times New Roman" w:eastAsia="Times New Roman" w:hAnsi="Times New Roman" w:cs="Times New Roman"/>
          <w:spacing w:val="-11"/>
          <w:sz w:val="28"/>
          <w:szCs w:val="28"/>
          <w:lang w:eastAsia="ru-RU" w:bidi="ru-RU"/>
        </w:rPr>
        <w:t xml:space="preserve">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деятельности;</w:t>
      </w:r>
    </w:p>
    <w:p w:rsidR="00200150" w:rsidRPr="00200150" w:rsidRDefault="00200150" w:rsidP="00200150">
      <w:pPr>
        <w:widowControl w:val="0"/>
        <w:numPr>
          <w:ilvl w:val="0"/>
          <w:numId w:val="18"/>
        </w:numPr>
        <w:tabs>
          <w:tab w:val="left" w:pos="1175"/>
        </w:tabs>
        <w:autoSpaceDE w:val="0"/>
        <w:autoSpaceDN w:val="0"/>
        <w:spacing w:after="0" w:line="240" w:lineRule="auto"/>
        <w:ind w:right="370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испытывают </w:t>
      </w:r>
      <w:r w:rsidRPr="00200150">
        <w:rPr>
          <w:rFonts w:ascii="Times New Roman" w:eastAsia="Times New Roman" w:hAnsi="Times New Roman" w:cs="Times New Roman"/>
          <w:spacing w:val="-4"/>
          <w:sz w:val="28"/>
          <w:szCs w:val="28"/>
          <w:lang w:eastAsia="ru-RU" w:bidi="ru-RU"/>
        </w:rPr>
        <w:t>трудности</w:t>
      </w:r>
      <w:r w:rsidRPr="00200150">
        <w:rPr>
          <w:rFonts w:ascii="Times New Roman" w:eastAsia="Times New Roman" w:hAnsi="Times New Roman" w:cs="Times New Roman"/>
          <w:spacing w:val="52"/>
          <w:sz w:val="28"/>
          <w:szCs w:val="28"/>
          <w:lang w:eastAsia="ru-RU" w:bidi="ru-RU"/>
        </w:rPr>
        <w:t xml:space="preserve"> </w:t>
      </w:r>
      <w:r w:rsidRPr="00200150">
        <w:rPr>
          <w:rFonts w:ascii="Times New Roman" w:eastAsia="Times New Roman" w:hAnsi="Times New Roman" w:cs="Times New Roman"/>
          <w:spacing w:val="-3"/>
          <w:sz w:val="28"/>
          <w:szCs w:val="28"/>
          <w:lang w:eastAsia="ru-RU" w:bidi="ru-RU"/>
        </w:rPr>
        <w:t xml:space="preserve">при </w:t>
      </w:r>
      <w:r w:rsidRPr="00200150">
        <w:rPr>
          <w:rFonts w:ascii="Times New Roman" w:eastAsia="Times New Roman" w:hAnsi="Times New Roman" w:cs="Times New Roman"/>
          <w:spacing w:val="3"/>
          <w:sz w:val="28"/>
          <w:szCs w:val="28"/>
          <w:lang w:eastAsia="ru-RU" w:bidi="ru-RU"/>
        </w:rPr>
        <w:t xml:space="preserve">выполнении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заданий, связанных </w:t>
      </w:r>
      <w:r w:rsidRPr="00200150">
        <w:rPr>
          <w:rFonts w:ascii="Times New Roman" w:eastAsia="Times New Roman" w:hAnsi="Times New Roman" w:cs="Times New Roman"/>
          <w:spacing w:val="2"/>
          <w:sz w:val="28"/>
          <w:szCs w:val="28"/>
          <w:lang w:eastAsia="ru-RU" w:bidi="ru-RU"/>
        </w:rPr>
        <w:t xml:space="preserve">на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развитие </w:t>
      </w:r>
      <w:r w:rsidRPr="00200150">
        <w:rPr>
          <w:rFonts w:ascii="Times New Roman" w:eastAsia="Times New Roman" w:hAnsi="Times New Roman" w:cs="Times New Roman"/>
          <w:spacing w:val="3"/>
          <w:sz w:val="28"/>
          <w:szCs w:val="28"/>
          <w:lang w:eastAsia="ru-RU" w:bidi="ru-RU"/>
        </w:rPr>
        <w:t>мелкой</w:t>
      </w:r>
      <w:r w:rsidRPr="00200150">
        <w:rPr>
          <w:rFonts w:ascii="Times New Roman" w:eastAsia="Times New Roman" w:hAnsi="Times New Roman" w:cs="Times New Roman"/>
          <w:spacing w:val="4"/>
          <w:sz w:val="28"/>
          <w:szCs w:val="28"/>
          <w:lang w:eastAsia="ru-RU" w:bidi="ru-RU"/>
        </w:rPr>
        <w:t xml:space="preserve">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моторики;</w:t>
      </w:r>
    </w:p>
    <w:p w:rsidR="00200150" w:rsidRPr="00200150" w:rsidRDefault="00200150" w:rsidP="00200150">
      <w:pPr>
        <w:widowControl w:val="0"/>
        <w:numPr>
          <w:ilvl w:val="0"/>
          <w:numId w:val="18"/>
        </w:numPr>
        <w:tabs>
          <w:tab w:val="left" w:pos="1175"/>
        </w:tabs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непроизвольное </w:t>
      </w:r>
      <w:r w:rsidRPr="00200150">
        <w:rPr>
          <w:rFonts w:ascii="Times New Roman" w:eastAsia="Times New Roman" w:hAnsi="Times New Roman" w:cs="Times New Roman"/>
          <w:spacing w:val="3"/>
          <w:sz w:val="28"/>
          <w:szCs w:val="28"/>
          <w:lang w:eastAsia="ru-RU" w:bidi="ru-RU"/>
        </w:rPr>
        <w:t xml:space="preserve">внимание </w:t>
      </w:r>
      <w:r w:rsidRPr="00200150">
        <w:rPr>
          <w:rFonts w:ascii="Times New Roman" w:eastAsia="Times New Roman" w:hAnsi="Times New Roman" w:cs="Times New Roman"/>
          <w:spacing w:val="-3"/>
          <w:sz w:val="28"/>
          <w:szCs w:val="28"/>
          <w:lang w:eastAsia="ru-RU" w:bidi="ru-RU"/>
        </w:rPr>
        <w:t xml:space="preserve">развито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значительно лучше, </w:t>
      </w:r>
      <w:r w:rsidRPr="00200150">
        <w:rPr>
          <w:rFonts w:ascii="Times New Roman" w:eastAsia="Times New Roman" w:hAnsi="Times New Roman" w:cs="Times New Roman"/>
          <w:spacing w:val="3"/>
          <w:sz w:val="28"/>
          <w:szCs w:val="28"/>
          <w:lang w:eastAsia="ru-RU" w:bidi="ru-RU"/>
        </w:rPr>
        <w:t>чем</w:t>
      </w:r>
      <w:r w:rsidRPr="00200150">
        <w:rPr>
          <w:rFonts w:ascii="Times New Roman" w:eastAsia="Times New Roman" w:hAnsi="Times New Roman" w:cs="Times New Roman"/>
          <w:spacing w:val="40"/>
          <w:sz w:val="28"/>
          <w:szCs w:val="28"/>
          <w:lang w:eastAsia="ru-RU" w:bidi="ru-RU"/>
        </w:rPr>
        <w:t xml:space="preserve">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произвольное;</w:t>
      </w:r>
    </w:p>
    <w:p w:rsidR="00200150" w:rsidRPr="00200150" w:rsidRDefault="00200150" w:rsidP="00200150">
      <w:pPr>
        <w:widowControl w:val="0"/>
        <w:numPr>
          <w:ilvl w:val="0"/>
          <w:numId w:val="18"/>
        </w:numPr>
        <w:tabs>
          <w:tab w:val="left" w:pos="1175"/>
        </w:tabs>
        <w:autoSpaceDE w:val="0"/>
        <w:autoSpaceDN w:val="0"/>
        <w:spacing w:after="0" w:line="240" w:lineRule="auto"/>
        <w:ind w:right="343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несоответствие </w:t>
      </w:r>
      <w:r w:rsidRPr="00200150">
        <w:rPr>
          <w:rFonts w:ascii="Times New Roman" w:eastAsia="Times New Roman" w:hAnsi="Times New Roman" w:cs="Times New Roman"/>
          <w:spacing w:val="4"/>
          <w:sz w:val="28"/>
          <w:szCs w:val="28"/>
          <w:lang w:eastAsia="ru-RU" w:bidi="ru-RU"/>
        </w:rPr>
        <w:t xml:space="preserve">между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уровнем наглядно </w:t>
      </w:r>
      <w:r w:rsidRPr="00200150">
        <w:rPr>
          <w:rFonts w:ascii="Times New Roman" w:eastAsia="Times New Roman" w:hAnsi="Times New Roman" w:cs="Times New Roman"/>
          <w:spacing w:val="3"/>
          <w:sz w:val="28"/>
          <w:szCs w:val="28"/>
          <w:lang w:eastAsia="ru-RU" w:bidi="ru-RU"/>
        </w:rPr>
        <w:t xml:space="preserve">действенных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операций и </w:t>
      </w:r>
      <w:r w:rsidRPr="00200150">
        <w:rPr>
          <w:rFonts w:ascii="Times New Roman" w:eastAsia="Times New Roman" w:hAnsi="Times New Roman" w:cs="Times New Roman"/>
          <w:spacing w:val="2"/>
          <w:sz w:val="28"/>
          <w:szCs w:val="28"/>
          <w:lang w:eastAsia="ru-RU" w:bidi="ru-RU"/>
        </w:rPr>
        <w:t xml:space="preserve">словесно-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логического </w:t>
      </w:r>
      <w:r w:rsidRPr="00200150">
        <w:rPr>
          <w:rFonts w:ascii="Times New Roman" w:eastAsia="Times New Roman" w:hAnsi="Times New Roman" w:cs="Times New Roman"/>
          <w:spacing w:val="3"/>
          <w:sz w:val="28"/>
          <w:szCs w:val="28"/>
          <w:lang w:eastAsia="ru-RU" w:bidi="ru-RU"/>
        </w:rPr>
        <w:t>мышления;</w:t>
      </w:r>
    </w:p>
    <w:p w:rsidR="00200150" w:rsidRPr="00200150" w:rsidRDefault="00200150" w:rsidP="00200150">
      <w:pPr>
        <w:widowControl w:val="0"/>
        <w:numPr>
          <w:ilvl w:val="0"/>
          <w:numId w:val="18"/>
        </w:numPr>
        <w:tabs>
          <w:tab w:val="left" w:pos="1175"/>
        </w:tabs>
        <w:autoSpaceDE w:val="0"/>
        <w:autoSpaceDN w:val="0"/>
        <w:spacing w:after="0" w:line="240" w:lineRule="auto"/>
        <w:ind w:right="360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могут быть нарушены эмоциональные контакты с близкими взрослыми, дети слабо ориентируются в нравственно-этических нормах</w:t>
      </w:r>
      <w:r w:rsidRPr="00200150">
        <w:rPr>
          <w:rFonts w:ascii="Times New Roman" w:eastAsia="Times New Roman" w:hAnsi="Times New Roman" w:cs="Times New Roman"/>
          <w:spacing w:val="16"/>
          <w:sz w:val="28"/>
          <w:szCs w:val="28"/>
          <w:lang w:eastAsia="ru-RU" w:bidi="ru-RU"/>
        </w:rPr>
        <w:t xml:space="preserve"> </w:t>
      </w:r>
      <w:r w:rsidRPr="00200150">
        <w:rPr>
          <w:rFonts w:ascii="Times New Roman" w:eastAsia="Times New Roman" w:hAnsi="Times New Roman" w:cs="Times New Roman"/>
          <w:spacing w:val="4"/>
          <w:sz w:val="28"/>
          <w:szCs w:val="28"/>
          <w:lang w:eastAsia="ru-RU" w:bidi="ru-RU"/>
        </w:rPr>
        <w:t>поведения.</w:t>
      </w:r>
    </w:p>
    <w:p w:rsidR="00200150" w:rsidRPr="00200150" w:rsidRDefault="00200150" w:rsidP="00200150">
      <w:pPr>
        <w:widowControl w:val="0"/>
        <w:tabs>
          <w:tab w:val="left" w:pos="2409"/>
          <w:tab w:val="left" w:pos="4075"/>
          <w:tab w:val="left" w:pos="5250"/>
          <w:tab w:val="left" w:pos="6545"/>
          <w:tab w:val="left" w:pos="7972"/>
          <w:tab w:val="left" w:pos="8608"/>
        </w:tabs>
        <w:autoSpaceDE w:val="0"/>
        <w:autoSpaceDN w:val="0"/>
        <w:spacing w:before="80" w:after="0" w:line="240" w:lineRule="auto"/>
        <w:ind w:left="465" w:right="355"/>
        <w:contextualSpacing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200150" w:rsidRPr="00200150" w:rsidRDefault="00200150" w:rsidP="00200150">
      <w:pPr>
        <w:widowControl w:val="0"/>
        <w:tabs>
          <w:tab w:val="left" w:pos="2409"/>
          <w:tab w:val="left" w:pos="4075"/>
          <w:tab w:val="left" w:pos="5250"/>
          <w:tab w:val="left" w:pos="6545"/>
          <w:tab w:val="left" w:pos="7972"/>
          <w:tab w:val="left" w:pos="8608"/>
        </w:tabs>
        <w:autoSpaceDE w:val="0"/>
        <w:autoSpaceDN w:val="0"/>
        <w:spacing w:before="80" w:after="0" w:line="240" w:lineRule="auto"/>
        <w:ind w:left="465" w:right="355"/>
        <w:contextualSpacing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Задержка психического развития поддаётся коррекции, при специально организованном </w:t>
      </w:r>
      <w:r w:rsidRPr="00200150">
        <w:rPr>
          <w:rFonts w:ascii="Times New Roman" w:eastAsia="Times New Roman" w:hAnsi="Times New Roman" w:cs="Times New Roman"/>
          <w:spacing w:val="2"/>
          <w:sz w:val="28"/>
          <w:szCs w:val="28"/>
          <w:lang w:eastAsia="ru-RU" w:bidi="ru-RU"/>
        </w:rPr>
        <w:t xml:space="preserve">специалистами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обучении и воспитании</w:t>
      </w:r>
      <w:r w:rsidRPr="00200150">
        <w:rPr>
          <w:rFonts w:ascii="Times New Roman" w:eastAsia="Times New Roman" w:hAnsi="Times New Roman" w:cs="Times New Roman"/>
          <w:spacing w:val="15"/>
          <w:sz w:val="28"/>
          <w:szCs w:val="28"/>
          <w:lang w:eastAsia="ru-RU" w:bidi="ru-RU"/>
        </w:rPr>
        <w:t xml:space="preserve"> </w:t>
      </w:r>
      <w:r w:rsidRPr="0020015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ребёнка.</w:t>
      </w:r>
    </w:p>
    <w:p w:rsidR="00E40CC6" w:rsidRPr="00F37130" w:rsidRDefault="00E40CC6" w:rsidP="00E40CC6">
      <w:pPr>
        <w:pStyle w:val="a4"/>
        <w:spacing w:after="0" w:line="240" w:lineRule="auto"/>
        <w:ind w:left="465" w:right="118"/>
        <w:jc w:val="both"/>
        <w:rPr>
          <w:rFonts w:ascii="Calibri" w:eastAsia="Times New Roman" w:hAnsi="Calibri" w:cs="Times New Roman"/>
          <w:color w:val="00000A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A"/>
          <w:sz w:val="28"/>
          <w:szCs w:val="28"/>
          <w:lang w:eastAsia="ru-RU"/>
        </w:rPr>
        <w:lastRenderedPageBreak/>
        <w:t>1.7</w:t>
      </w:r>
      <w:r w:rsidRPr="00F37130">
        <w:rPr>
          <w:rFonts w:ascii="Times New Roman" w:eastAsia="Times New Roman" w:hAnsi="Times New Roman" w:cs="Times New Roman"/>
          <w:b/>
          <w:bCs/>
          <w:color w:val="00000A"/>
          <w:sz w:val="28"/>
          <w:szCs w:val="28"/>
          <w:lang w:eastAsia="ru-RU"/>
        </w:rPr>
        <w:t>. Планируемые результаты освоения ребенком с ЗПР программы к семилетнему возрасту.</w:t>
      </w:r>
    </w:p>
    <w:p w:rsidR="00E40CC6" w:rsidRPr="00F37130" w:rsidRDefault="00E40CC6" w:rsidP="00E40CC6">
      <w:pPr>
        <w:pStyle w:val="a4"/>
        <w:spacing w:after="0" w:line="240" w:lineRule="auto"/>
        <w:ind w:left="465" w:right="118"/>
        <w:jc w:val="both"/>
        <w:rPr>
          <w:rFonts w:ascii="Calibri" w:eastAsia="Times New Roman" w:hAnsi="Calibri" w:cs="Times New Roman"/>
          <w:color w:val="00000A"/>
          <w:lang w:eastAsia="ru-RU"/>
        </w:rPr>
      </w:pPr>
      <w:r w:rsidRPr="00F37130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При реализации Адаптированной основной образовательной программы в группах компенсирующей направленности педагоги ориентируются на те же требования к планируемым результатам освоения Программы, что и при работе с детьми с нормальным психофизическим развитием.</w:t>
      </w:r>
    </w:p>
    <w:p w:rsidR="00E40CC6" w:rsidRPr="00F37130" w:rsidRDefault="00E40CC6" w:rsidP="00E40CC6">
      <w:pPr>
        <w:pStyle w:val="a4"/>
        <w:spacing w:after="0" w:line="240" w:lineRule="auto"/>
        <w:ind w:left="465" w:right="118"/>
        <w:jc w:val="both"/>
        <w:rPr>
          <w:rFonts w:ascii="Calibri" w:eastAsia="Times New Roman" w:hAnsi="Calibri" w:cs="Times New Roman"/>
          <w:color w:val="00000A"/>
          <w:lang w:eastAsia="ru-RU"/>
        </w:rPr>
      </w:pPr>
      <w:r w:rsidRPr="00F37130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Целевые ориентиры на этапе завершения дошкольного образования:</w:t>
      </w:r>
    </w:p>
    <w:p w:rsidR="00E40CC6" w:rsidRPr="00F37130" w:rsidRDefault="00E40CC6" w:rsidP="00E40CC6">
      <w:pPr>
        <w:pStyle w:val="a4"/>
        <w:spacing w:after="0" w:line="240" w:lineRule="auto"/>
        <w:ind w:left="465" w:right="118"/>
        <w:jc w:val="both"/>
        <w:rPr>
          <w:rFonts w:ascii="Calibri" w:eastAsia="Times New Roman" w:hAnsi="Calibri" w:cs="Times New Roman"/>
          <w:color w:val="00000A"/>
          <w:lang w:eastAsia="ru-RU"/>
        </w:rPr>
      </w:pPr>
      <w:r w:rsidRPr="00F37130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- ребенок овладевает основными культурными способами деятельности, проявляет инициативу и самостоятельность в разных видах деятельности - игре, общении, познавательно-исследовательской деятельности, конструировании и др.; способен выбирать себе род занятий, участников по совместной деятельности;</w:t>
      </w:r>
    </w:p>
    <w:p w:rsidR="00E40CC6" w:rsidRPr="00F37130" w:rsidRDefault="00E40CC6" w:rsidP="00E40CC6">
      <w:pPr>
        <w:pStyle w:val="a4"/>
        <w:spacing w:after="0" w:line="240" w:lineRule="auto"/>
        <w:ind w:left="465" w:right="118"/>
        <w:jc w:val="both"/>
        <w:rPr>
          <w:rFonts w:ascii="Calibri" w:eastAsia="Times New Roman" w:hAnsi="Calibri" w:cs="Times New Roman"/>
          <w:color w:val="00000A"/>
          <w:lang w:eastAsia="ru-RU"/>
        </w:rPr>
      </w:pPr>
      <w:r w:rsidRPr="00F37130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- ребенок обладает установкой положительного отношения к миру, к разным видам труда, другим людям и самому себе, обладает чувством собственного достоинства; активно взаимодействует со сверстниками и взрослыми, участвует в совместных играх.</w:t>
      </w:r>
    </w:p>
    <w:p w:rsidR="00E40CC6" w:rsidRPr="00F37130" w:rsidRDefault="00E40CC6" w:rsidP="00E40CC6">
      <w:pPr>
        <w:pStyle w:val="a4"/>
        <w:spacing w:after="0" w:line="240" w:lineRule="auto"/>
        <w:ind w:left="465" w:right="118"/>
        <w:jc w:val="both"/>
        <w:rPr>
          <w:rFonts w:ascii="Calibri" w:eastAsia="Times New Roman" w:hAnsi="Calibri" w:cs="Times New Roman"/>
          <w:color w:val="00000A"/>
          <w:lang w:eastAsia="ru-RU"/>
        </w:rPr>
      </w:pPr>
      <w:r w:rsidRPr="00F37130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Способен договариваться, учитывать интересы и чувства других, сопереживать неудачам и радоваться успехам других, адекватно проявляет свои чувства, в том числе чувство веры в себя, старается разрешать конфликты;</w:t>
      </w:r>
    </w:p>
    <w:p w:rsidR="00E40CC6" w:rsidRPr="00F37130" w:rsidRDefault="00E40CC6" w:rsidP="00E40CC6">
      <w:pPr>
        <w:pStyle w:val="a4"/>
        <w:spacing w:after="0" w:line="240" w:lineRule="auto"/>
        <w:ind w:left="465" w:right="118"/>
        <w:jc w:val="both"/>
        <w:rPr>
          <w:rFonts w:ascii="Calibri" w:eastAsia="Times New Roman" w:hAnsi="Calibri" w:cs="Times New Roman"/>
          <w:color w:val="00000A"/>
          <w:lang w:eastAsia="ru-RU"/>
        </w:rPr>
      </w:pPr>
      <w:r w:rsidRPr="00F37130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-ребенок обладает развитым воображением, которое реализуется в разных видах деятельности, и прежде всего в игре; ребенок владеет разными формами и видами игры, различает условную и реальную ситуации, умеет подчиняться разным правилам и социальным нормам;</w:t>
      </w:r>
    </w:p>
    <w:p w:rsidR="00E40CC6" w:rsidRPr="00F37130" w:rsidRDefault="00E40CC6" w:rsidP="00E40CC6">
      <w:pPr>
        <w:pStyle w:val="a4"/>
        <w:spacing w:after="0" w:line="240" w:lineRule="auto"/>
        <w:ind w:left="465" w:right="118"/>
        <w:jc w:val="both"/>
        <w:rPr>
          <w:rFonts w:ascii="Calibri" w:eastAsia="Times New Roman" w:hAnsi="Calibri" w:cs="Times New Roman"/>
          <w:color w:val="00000A"/>
          <w:lang w:eastAsia="ru-RU"/>
        </w:rPr>
      </w:pPr>
      <w:r w:rsidRPr="00F37130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-ребенок достаточно хорошо владеет устной речью, может выражать свои мысли и желания, может использовать речь для выражения своих мыслей, чувств и желаний, построения речевого высказывания в ситуации общения, может выделять звуки в словах, у ребенка складываются предпосылки грамотности;</w:t>
      </w:r>
    </w:p>
    <w:p w:rsidR="00E40CC6" w:rsidRPr="00F37130" w:rsidRDefault="00E40CC6" w:rsidP="00E40CC6">
      <w:pPr>
        <w:pStyle w:val="a4"/>
        <w:spacing w:after="0" w:line="240" w:lineRule="auto"/>
        <w:ind w:left="465" w:right="118"/>
        <w:jc w:val="both"/>
        <w:rPr>
          <w:rFonts w:ascii="Calibri" w:eastAsia="Times New Roman" w:hAnsi="Calibri" w:cs="Times New Roman"/>
          <w:color w:val="00000A"/>
          <w:lang w:eastAsia="ru-RU"/>
        </w:rPr>
      </w:pPr>
      <w:r w:rsidRPr="00F37130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-у ребенка развита крупная и мелкая моторика; он подвижен, вынослив, владеет основными движениями, может контролировать свои движения и управлять ими;</w:t>
      </w:r>
    </w:p>
    <w:p w:rsidR="00E40CC6" w:rsidRPr="00F37130" w:rsidRDefault="00E40CC6" w:rsidP="00E40CC6">
      <w:pPr>
        <w:pStyle w:val="a4"/>
        <w:spacing w:after="0" w:line="240" w:lineRule="auto"/>
        <w:ind w:left="465" w:right="118"/>
        <w:jc w:val="both"/>
        <w:rPr>
          <w:rFonts w:ascii="Calibri" w:eastAsia="Times New Roman" w:hAnsi="Calibri" w:cs="Times New Roman"/>
          <w:color w:val="00000A"/>
          <w:lang w:eastAsia="ru-RU"/>
        </w:rPr>
      </w:pPr>
      <w:r w:rsidRPr="00F37130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-ребенок способен к волевым усилиям, может следовать социальным нормам поведения и правилам в разных видах деятельности, во взаимоотношениях со взрослыми и сверстниками, может соблюдать правила безопасного поведения и личной гигиены;</w:t>
      </w:r>
    </w:p>
    <w:p w:rsidR="00E40CC6" w:rsidRPr="00F37130" w:rsidRDefault="00E40CC6" w:rsidP="00E40CC6">
      <w:pPr>
        <w:pStyle w:val="a4"/>
        <w:spacing w:after="0" w:line="240" w:lineRule="auto"/>
        <w:ind w:left="465" w:right="118"/>
        <w:jc w:val="both"/>
        <w:rPr>
          <w:rFonts w:ascii="Calibri" w:eastAsia="Times New Roman" w:hAnsi="Calibri" w:cs="Times New Roman"/>
          <w:color w:val="00000A"/>
          <w:lang w:eastAsia="ru-RU"/>
        </w:rPr>
      </w:pPr>
      <w:r w:rsidRPr="00F37130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-ребенок проявляет любознательность, задает вопросы взрослым и сверстникам, интересуется причинно-следственными связями, пытается самостоятельно придумывать объяснения явлениям природы и поступкам людей; склонен наблюдать, экспериментировать. Обладает начальными знаниями о себе, о природном и социальном мире, в котором он живет; знаком с произведениями детской литературы, обладает элементарными представлениями из области живой природы, естествознания, математики, истории и т.п.; ребенок способен к принятию собственных решений,</w:t>
      </w:r>
    </w:p>
    <w:p w:rsidR="0065007F" w:rsidRPr="0020389F" w:rsidRDefault="00E40CC6" w:rsidP="0020389F">
      <w:pPr>
        <w:pStyle w:val="a4"/>
        <w:spacing w:after="0" w:line="240" w:lineRule="auto"/>
        <w:ind w:left="465" w:right="118"/>
        <w:jc w:val="both"/>
        <w:rPr>
          <w:rFonts w:ascii="Calibri" w:eastAsia="Times New Roman" w:hAnsi="Calibri" w:cs="Times New Roman"/>
          <w:color w:val="00000A"/>
          <w:lang w:eastAsia="ru-RU"/>
        </w:rPr>
      </w:pPr>
      <w:r w:rsidRPr="00F37130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опираясь на свои знания и умения в различных видах деятельности.</w:t>
      </w:r>
    </w:p>
    <w:p w:rsidR="00E107F0" w:rsidRPr="0065007F" w:rsidRDefault="00E107F0" w:rsidP="0065007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5007F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2. Содержательный раздел</w:t>
      </w:r>
    </w:p>
    <w:p w:rsidR="00E107F0" w:rsidRPr="0065007F" w:rsidRDefault="00E107F0" w:rsidP="00504D5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504D5C" w:rsidRPr="0065007F" w:rsidRDefault="00E107F0" w:rsidP="00504D5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5007F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2.1. </w:t>
      </w:r>
      <w:r w:rsidR="00504D5C" w:rsidRPr="0065007F">
        <w:rPr>
          <w:rFonts w:ascii="Times New Roman" w:eastAsia="Calibri" w:hAnsi="Times New Roman" w:cs="Times New Roman"/>
          <w:b/>
          <w:bCs/>
          <w:sz w:val="28"/>
          <w:szCs w:val="28"/>
        </w:rPr>
        <w:t>Коррекционно-развивающая работа в образовательной области «Социально-коммуникативное развитие»</w:t>
      </w:r>
    </w:p>
    <w:tbl>
      <w:tblPr>
        <w:tblW w:w="97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76"/>
        <w:gridCol w:w="7374"/>
      </w:tblGrid>
      <w:tr w:rsidR="00504D5C" w:rsidRPr="004E0CD9" w:rsidTr="0020389F">
        <w:trPr>
          <w:trHeight w:val="248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 xml:space="preserve">Разделы 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 xml:space="preserve">Задачи и педагогические условия реализации программы коррекционной работы </w:t>
            </w:r>
          </w:p>
        </w:tc>
      </w:tr>
      <w:tr w:rsidR="00504D5C" w:rsidRPr="004E0CD9" w:rsidTr="0020389F">
        <w:trPr>
          <w:trHeight w:val="2834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Коррекционная направленность работы в рамках социализации, развития общения, нравственного,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патриотического воспитания. Ребенок в семье и сообществе 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/>
                <w:bCs/>
                <w:i/>
                <w:iCs/>
                <w:color w:val="000000"/>
                <w:sz w:val="28"/>
                <w:szCs w:val="28"/>
              </w:rPr>
              <w:t xml:space="preserve">Создание условий для эмоционального и ситуативно-делового общения с взрослыми и сверстниками: </w:t>
            </w:r>
          </w:p>
          <w:p w:rsidR="00504D5C" w:rsidRPr="004E0CD9" w:rsidRDefault="00504D5C" w:rsidP="00504D5C">
            <w:pPr>
              <w:numPr>
                <w:ilvl w:val="0"/>
                <w:numId w:val="5"/>
              </w:numPr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устанавливать эмоциональный контакт, пробуждать чувство доверия и желание сотрудничать со взрослым; </w:t>
            </w:r>
          </w:p>
          <w:p w:rsidR="00504D5C" w:rsidRPr="004E0CD9" w:rsidRDefault="00504D5C" w:rsidP="00504D5C">
            <w:pPr>
              <w:numPr>
                <w:ilvl w:val="0"/>
                <w:numId w:val="1"/>
              </w:numPr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создавать условия для ситуативно делового общения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с взрослыми и другими детьми, раскрывая способы совместных действий с предметами, побуждая и поощряя стремление детей к подражанию; </w:t>
            </w:r>
          </w:p>
          <w:p w:rsidR="00504D5C" w:rsidRPr="00893F51" w:rsidRDefault="00504D5C" w:rsidP="00893F51">
            <w:pPr>
              <w:numPr>
                <w:ilvl w:val="0"/>
                <w:numId w:val="5"/>
              </w:numPr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поддерживать инициативу детей к совместной деятельности и к играм рядом, вместе;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/>
                <w:bCs/>
                <w:i/>
                <w:iCs/>
                <w:color w:val="000000"/>
                <w:sz w:val="28"/>
                <w:szCs w:val="28"/>
              </w:rPr>
              <w:t xml:space="preserve">Создание условий для формирования у ребенка первоначальных представлений о себе: </w:t>
            </w:r>
          </w:p>
          <w:p w:rsidR="00504D5C" w:rsidRPr="004E0CD9" w:rsidRDefault="00504D5C" w:rsidP="00504D5C">
            <w:pPr>
              <w:numPr>
                <w:ilvl w:val="0"/>
                <w:numId w:val="7"/>
              </w:numPr>
              <w:suppressAutoHyphens/>
              <w:autoSpaceDE w:val="0"/>
              <w:autoSpaceDN w:val="0"/>
              <w:adjustRightInd w:val="0"/>
              <w:spacing w:after="0"/>
              <w:ind w:left="360" w:hanging="36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рассматривать с детьми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фотографии, побуждать находить себя, других членов семьи, указывать друг на друга, называть по имени, рисовать ребенка одного, с мамой, среди друзей и т. п.; </w:t>
            </w:r>
          </w:p>
          <w:p w:rsidR="00504D5C" w:rsidRPr="004E0CD9" w:rsidRDefault="00504D5C" w:rsidP="00504D5C">
            <w:pPr>
              <w:numPr>
                <w:ilvl w:val="0"/>
                <w:numId w:val="1"/>
              </w:numPr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обращать внимание на заинтересованность ребенка в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признании его усилий, стремления к сотрудничеству со взрослым, направленности на получение результата</w:t>
            </w:r>
            <w:r w:rsidRPr="004E0CD9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 xml:space="preserve">.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• вызывать интерес и положительный эмоциональный отклик при проведении праздников (Новый год, День рождения, Рождество, и др.) Создание условий и предпосылок для развития у детей представлений о месте человека в окружающем мире, формирования социальных эмоций, усвоения моральных норм и правил: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• формировать чувства собственного достоинства, уважения к другому человеку, взрослому, сверстнику через пример (взрослого) и в играх- драматизациях со</w:t>
            </w:r>
            <w:r w:rsidR="00893F51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сменой ролей;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• развивать социальные эмоции: </w:t>
            </w:r>
            <w:proofErr w:type="spellStart"/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эмпатию</w:t>
            </w:r>
            <w:proofErr w:type="spellEnd"/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, побуждать к сочувственному отношению к товарищам, к оказанию им помощи; формировать, внимательное и уважительное отношение к близким взрослым; окружающим детям;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lastRenderedPageBreak/>
              <w:t xml:space="preserve">• развивать умение разрешать конфликтные ситуации, используя диалог, монолог (умение идти на компромисс для бесконфликтного решения возникшей проблемы, быть терпеливыми, терпимыми и милосердными);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• формировать адекватную самооценку в совокупности эмоционального и когнитивного компонентов: принятие себя «я хороший» и умения критично анализировать и оценивать продукты своей деятельности, собственное поведение;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• создавать условия для преодоления негативных качеств формирующегося характера, предупреждения и устранения аффективных, негативистских, аутистических проявлений, отклонений в поведении, а также повышенной тревожности, страхов, которые могут испытывать некоторые дети с ЗПР;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• создавать условия для обогащения нравственно-этической сферы, как в эмоциональном, так и в когнитивном и поведенческом компонентах; важно, чтобы ребенок не только знал о моральных нормах и правилах, но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давал нравственную оценку своим поступкам и поступкам товарищей;  придерживался правил в повседневной жизни.</w:t>
            </w:r>
          </w:p>
        </w:tc>
      </w:tr>
      <w:tr w:rsidR="00504D5C" w:rsidRPr="004E0CD9" w:rsidTr="00893F51">
        <w:trPr>
          <w:trHeight w:val="840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lastRenderedPageBreak/>
              <w:t xml:space="preserve">Коррекционная направленность работы по формированию навыков самообслуживания, трудовому воспитанию 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• бережно относиться ко всем проявлениям самостоятельности детей в быту, во время игры;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• закреплять навыки самообслуживания, личной гигиены с опорой на карточки-схемы, отражающие последовательность действий; привлекать внимание к поддержанию опрятного внешнего вида; содержать в порядке собственную одежду;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• закреплять усвоение алгоритма действий в процессах умывания, одевания, еды, уборки помещения, используя вербальные и невербальные средства: показ и называние картинок, в которых отражена последовательность действий при проведении процессов самообслуживания, гигиенических процедур;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• стимулировать желание детей отражать в играх свой опыт по самообслуживанию, культурно-гигиенические навыки, навыки безопасного для здоровья поведения в доме, на природе и на улице;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• воспитывать осознание важности бережного отношения к </w:t>
            </w: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lastRenderedPageBreak/>
              <w:t>результатам труда человека (предметам б</w:t>
            </w:r>
            <w:r w:rsidR="00893F51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>ыта, одежде, игрушкам и т. п.);</w:t>
            </w:r>
          </w:p>
        </w:tc>
      </w:tr>
      <w:tr w:rsidR="00504D5C" w:rsidRPr="004E0CD9" w:rsidTr="005D6059">
        <w:trPr>
          <w:trHeight w:val="1265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lastRenderedPageBreak/>
              <w:t>Формирование основ безопасного поведения в быту, социуме, природе</w:t>
            </w:r>
          </w:p>
        </w:tc>
        <w:tc>
          <w:tcPr>
            <w:tcW w:w="7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/>
                <w:bCs/>
                <w:i/>
                <w:iCs/>
                <w:color w:val="000000"/>
                <w:sz w:val="28"/>
                <w:szCs w:val="28"/>
              </w:rPr>
              <w:t>Развитие осмысленного отношения к факторам опасности для человека и безопасного поведения</w:t>
            </w: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: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• знакомить с условиями быта человека одновременно с формированием понимания различной знаковой, бытовой, световой и другой окружающей человека информации;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• разъяснять назначения различных видов техники и технических устройств (от видов транспорта до бытовых приборов) и обучать элементарному их использованию, учитывая правила техники безопасности;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• развивать, значимые для профилактики детского травматизма тактильные, вестибулярные, зрительные ощущения детей, процессы памяти, внимания;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• соблюдать гигиенический режим жизнедеятельности детей, обеспечивать </w:t>
            </w:r>
            <w:proofErr w:type="spellStart"/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>здоровьесберегающий</w:t>
            </w:r>
            <w:proofErr w:type="spellEnd"/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 и щадящий режимы нагрузок; </w:t>
            </w:r>
          </w:p>
          <w:p w:rsidR="00504D5C" w:rsidRPr="004E0CD9" w:rsidRDefault="00893F51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 </w:t>
            </w:r>
            <w:r w:rsidR="00504D5C"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• формировать представления детей о труде взрослых в стандартно опасных и чрезвычайных ситуациях: сотрудник МЧС (спасатель, пожарный), сотрудник милиции и ГИБДД (регулировщик, постовой милиционер), водители транспортных средств, работники информационной службы и т. п., и побуждать их отражать полученные представления в игре;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>•</w:t>
            </w:r>
            <w:r w:rsidR="005D605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 </w:t>
            </w: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>поощрять проявления осмотрительности и осторожности у детей в нестандартных и потенциально опасных ситуациях;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 • расширять, уточнять и систематизировать представления детей о некоторых источниках опасности для окружающего природного мира:  дети должны понимать последствия своих действий, уметь объяснить, почему нельзя: ходить по клумбам, газонам, рвать растения, листья и ветки деревьев и кустарников, распугивать птиц, засорять водоемы, оставлять мусор в лесу, парке; почему нужно разводить огонь только в присутствии взрослого и в специально оборудованном месте, перед уходом тщательно заливать место костра водой и т. д.;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</w:pP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•  с детьми, склонными к повышенной тревожности, страхам, проводить психопрофилактическую работу: у </w:t>
            </w:r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lastRenderedPageBreak/>
              <w:t>ребенка должны быть знания о правилах безопасного поведения, но информация не должна провоцировать возникновение тревожно-</w:t>
            </w:r>
            <w:proofErr w:type="spellStart"/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>фобических</w:t>
            </w:r>
            <w:proofErr w:type="spellEnd"/>
            <w:r w:rsidRPr="004E0CD9">
              <w:rPr>
                <w:rFonts w:ascii="Times New Roman" w:eastAsia="Calibri" w:hAnsi="Times New Roman" w:cs="Times New Roman"/>
                <w:bCs/>
                <w:iCs/>
                <w:color w:val="000000"/>
                <w:sz w:val="28"/>
                <w:szCs w:val="28"/>
              </w:rPr>
              <w:t xml:space="preserve"> состояний  </w:t>
            </w:r>
          </w:p>
        </w:tc>
      </w:tr>
    </w:tbl>
    <w:p w:rsidR="005D6059" w:rsidRDefault="005D6059" w:rsidP="00504D5C">
      <w:pPr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</w:pPr>
    </w:p>
    <w:p w:rsidR="00504D5C" w:rsidRPr="004E0CD9" w:rsidRDefault="00E107F0" w:rsidP="00504D5C">
      <w:pPr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</w:pPr>
      <w:r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  <w:t xml:space="preserve">2.2. </w:t>
      </w:r>
      <w:r w:rsidR="00504D5C" w:rsidRPr="004E0CD9"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  <w:t>Коррекционно-развивающая работа в образовательной области «Познавательное развитие»</w:t>
      </w:r>
    </w:p>
    <w:tbl>
      <w:tblPr>
        <w:tblStyle w:val="a3"/>
        <w:tblW w:w="9747" w:type="dxa"/>
        <w:tblLook w:val="04A0" w:firstRow="1" w:lastRow="0" w:firstColumn="1" w:lastColumn="0" w:noHBand="0" w:noVBand="1"/>
      </w:tblPr>
      <w:tblGrid>
        <w:gridCol w:w="2235"/>
        <w:gridCol w:w="7512"/>
      </w:tblGrid>
      <w:tr w:rsidR="00504D5C" w:rsidRPr="004E0CD9" w:rsidTr="009653E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D5C" w:rsidRPr="004E0CD9" w:rsidRDefault="00504D5C" w:rsidP="00A525AD">
            <w:pPr>
              <w:suppressAutoHyphens/>
              <w:jc w:val="center"/>
              <w:rPr>
                <w:rFonts w:ascii="Times New Roman" w:eastAsia="Arial Unicode MS" w:hAnsi="Times New Roman"/>
                <w:b/>
                <w:color w:val="00000A"/>
                <w:kern w:val="2"/>
                <w:sz w:val="28"/>
                <w:szCs w:val="28"/>
              </w:rPr>
            </w:pPr>
          </w:p>
          <w:p w:rsidR="00504D5C" w:rsidRPr="004E0CD9" w:rsidRDefault="00504D5C" w:rsidP="00A525AD">
            <w:pPr>
              <w:suppressAutoHyphens/>
              <w:jc w:val="center"/>
              <w:rPr>
                <w:rFonts w:ascii="Times New Roman" w:eastAsia="Arial Unicode MS" w:hAnsi="Times New Roman"/>
                <w:b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b/>
                <w:color w:val="00000A"/>
                <w:kern w:val="2"/>
                <w:sz w:val="28"/>
                <w:szCs w:val="28"/>
              </w:rPr>
              <w:t>Разделы</w:t>
            </w:r>
          </w:p>
        </w:tc>
        <w:tc>
          <w:tcPr>
            <w:tcW w:w="7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b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b/>
                <w:color w:val="00000A"/>
                <w:kern w:val="2"/>
                <w:sz w:val="28"/>
                <w:szCs w:val="28"/>
              </w:rPr>
              <w:t>Задачи и педагогические условия реализации программы коррекционной работы</w:t>
            </w:r>
          </w:p>
        </w:tc>
      </w:tr>
      <w:tr w:rsidR="00504D5C" w:rsidRPr="004E0CD9" w:rsidTr="009653E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D5C" w:rsidRPr="004E0CD9" w:rsidRDefault="00504D5C" w:rsidP="00A525AD">
            <w:pPr>
              <w:suppressAutoHyphens/>
              <w:jc w:val="center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Коррекционная направленность работы по сенсорному развитию  </w:t>
            </w:r>
          </w:p>
          <w:p w:rsidR="00504D5C" w:rsidRPr="004E0CD9" w:rsidRDefault="00504D5C" w:rsidP="00A525AD">
            <w:pPr>
              <w:suppressAutoHyphens/>
              <w:jc w:val="center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</w:p>
        </w:tc>
        <w:tc>
          <w:tcPr>
            <w:tcW w:w="7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 xml:space="preserve">Развитие сенсорных способностей в предметно-практической деятельности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любознательность, познавательные способности, стимулировать познавательную активность посредством создания насыщенной предметно-пространственной среды;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 развивать все виды восприятия: зрительного, тактильно-двигательного, слухового, вкусового, обонятельного, </w:t>
            </w:r>
            <w:proofErr w:type="spell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стереогнозиса</w:t>
            </w:r>
            <w:proofErr w:type="spell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, обеспечивать </w:t>
            </w:r>
            <w:proofErr w:type="spell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полисенсорную</w:t>
            </w:r>
            <w:proofErr w:type="spell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основу обучения;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анализирующее восприятие, постепенно подводить к пониманию словесного обозначения признаков и свойств, умению выделять заданный признак; 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формировать полноценные эталонные представления о цвете, форме, величине, закреплять их в слове: переводить ребенка с уровня выполнения инструкции «Дай такой же» к уровню «Покажи синий, красный, треугольник, квадрат и т. д.» и далее– к самостоятельному выделению и словесному обозначению признаков цвета, формы, величины, фактуры материалов;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формировать у детей комплексный алгоритм обследования объектов на основе зрительного, слухового, тактильно-двигательного восприятия для выделения максимального количества свойств и признаков; 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• развивать способность узнавать и называть объемные геометрические тела и соотносить их с плоскостными образцами и с реальными предметами;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• учить детей собирать целостное изображение предмета из частей, складывать разрезные картинки, постепенно увеличивая количество частей и конфигурацию разреза;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</w:t>
            </w:r>
            <w:proofErr w:type="spell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стереогноз</w:t>
            </w:r>
            <w:proofErr w:type="spell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- определять на ощупь фактуру материалов, величину пред</w:t>
            </w:r>
            <w:r w:rsidR="00893F51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метов, узнавать и называть их</w:t>
            </w:r>
            <w:proofErr w:type="gramStart"/>
            <w:r w:rsidR="00893F51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; 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;</w:t>
            </w:r>
            <w:proofErr w:type="gram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знакомить детей с пространственными свойствами объектов (геометрических фигур и тел, их формой как постоянным признаком, размером и расположением как признаками относительными); развивать способность к их идентификации, группировке по двум и нескольким 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lastRenderedPageBreak/>
              <w:t>образцам, классификации;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• развивать мыслительные операции анализа, синтеза, сравнения, обобщения, конкретизации, классификации, </w:t>
            </w:r>
            <w:proofErr w:type="spell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сериации</w:t>
            </w:r>
            <w:proofErr w:type="spell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на основе выделения наглядно воспринимаемых признаков</w:t>
            </w:r>
          </w:p>
        </w:tc>
      </w:tr>
      <w:tr w:rsidR="00504D5C" w:rsidRPr="004E0CD9" w:rsidTr="009653E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lastRenderedPageBreak/>
              <w:t>Коррекционная направленность в работе по развитию конструктивной деятельности</w:t>
            </w:r>
          </w:p>
        </w:tc>
        <w:tc>
          <w:tcPr>
            <w:tcW w:w="7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 xml:space="preserve">Развитие конструктивного </w:t>
            </w:r>
            <w:proofErr w:type="spellStart"/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>праксиса</w:t>
            </w:r>
            <w:proofErr w:type="spellEnd"/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>, наглядно-образного мышления, способности к моделированию: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 • формировать интерес к конструктивным материалам и их игровому использованию: демонстрация продуктов конструирования (строительство загонов и домиков для зверей, мебели для куклы и пр.</w:t>
            </w:r>
            <w:proofErr w:type="gram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) ;</w:t>
            </w:r>
            <w:proofErr w:type="gramEnd"/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побуждать к совместному с взрослым, а затем - к самостоятельному обыгрыванию построек;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• для старших дошкольников организовывать конструктивные игры с различными материалами: сборно-разборными игрушками, разрезными картинками-</w:t>
            </w:r>
            <w:proofErr w:type="spell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пазлами</w:t>
            </w:r>
            <w:proofErr w:type="spell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и др.;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• закреплять представления детей о форме, величине, пространственных отношениях элементов в кон</w:t>
            </w:r>
            <w:r w:rsidR="00765E9F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струкции, отражать это в речи; </w:t>
            </w:r>
          </w:p>
        </w:tc>
      </w:tr>
      <w:tr w:rsidR="00504D5C" w:rsidRPr="004E0CD9" w:rsidTr="009653E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Корр</w:t>
            </w:r>
            <w:r w:rsidR="00765E9F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екционная направленность работы 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по формированию элементарных математических представлений</w:t>
            </w:r>
          </w:p>
        </w:tc>
        <w:tc>
          <w:tcPr>
            <w:tcW w:w="7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формировать умения сравнивать предметы, объединять их в группы на основе выделенного признака (формы, размера, расположения), составлять ряды-серии (по размеру, расположению);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совершенствовать навыки использования способов проверки (приемы наложения и приложения) для определения количества, величины, формы объектов, их объемных и плоскостных моделей;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знакомить детей с количеством в пределах </w:t>
            </w:r>
            <w:proofErr w:type="gram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пяти-десяти</w:t>
            </w:r>
            <w:proofErr w:type="gram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(возможный предел освоения детьми чисел определяется, исходя из уровня их математического развития на каждом этапе образовательной деятельности);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прорабатывать до полного осознания и понимания состав числа из единиц на различном раздаточном материале;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цифровой </w:t>
            </w:r>
            <w:proofErr w:type="spell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гнозис</w:t>
            </w:r>
            <w:proofErr w:type="spell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: учить детей узнавать знакомые цифры 0, 1-9 в правильном и зеркальном (перевернутом) изображении, среди наложенных друг на друга изображений, соотнос</w:t>
            </w:r>
            <w:r w:rsidR="00765E9F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ить их с количеством объектов;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формировать у детей умение называть числовой ряд, выкладывая цифры в аналогичной последовательности, подбирать соответствующую цифру к количеству объектов, выделять цифровые знаки среди других изображений (букв, схематических изображений объектов, геометрических фигур) и называть их обобщающим словом.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>Формирование пространственных представлений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: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lastRenderedPageBreak/>
              <w:t xml:space="preserve">• закреплять представления о частях тела на начальных этапах работы;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у детей способность ориентироваться в телесном пространстве, осваивая координаты: вверху-внизу, впереди-сзади, правая- левая рука, в дальнейшем соотносить с правой и левой рукой правую и левую стороны тела;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ориентировку в пространстве «от себя» (вверху-внизу, впереди- сзади, справа-слева);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учить воспринимать и воспроизводить пространственные отношения, между объектами по подражанию, образцу и словесной инструкции;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обращать внимание на понимание и употребление предлогов с пространственным значением;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создавать условия для осознания детьми пространственных отношений путем обогащения их собственного двигательного опыта, учить перемещаться в пространстве в заданном направлении по указательному жесту, с помощью стрелки-вектора, по схеме-маршруту; выполнять определенные действия с предметами и отвечать на вопросы: «Куда? Откуда? Где?»;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>Формирование временных представлений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: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уделять внимание как запоминанию названий дней недели, месяцев и т. д., так и пониманию последовательности и цикличности времен года, месяцев, дней недели, времени суток;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использовать наглядные модели при формировании временных представлений;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учить понимать и устанавливать возрастные различия между людьми; формировать представление о возрастных периодах, о том, что взрослые люди тоже были маленькими и т. д.;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• формировать понимание временной последовательности событий, временных причинно-следственных зависимостей (Что сначала - что потом? Что чем было - что чем стало?); • развивать чувство времени с использованием песочных часов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</w:p>
        </w:tc>
      </w:tr>
      <w:tr w:rsidR="00504D5C" w:rsidRPr="004E0CD9" w:rsidTr="009653E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lastRenderedPageBreak/>
              <w:t xml:space="preserve">Коррекционная направленность работы по формированию целостной картины мира, расширению кругозора  </w:t>
            </w:r>
          </w:p>
        </w:tc>
        <w:tc>
          <w:tcPr>
            <w:tcW w:w="7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организовывать наблюдения за различными состояниями природы и ее изменениями с привлечением внимания детей к различению природных звуков (гром, шум ветра, шуршание насекомых и пр.), к изменению световой освещенности дня (во время грозы), к различению голосов животных и </w:t>
            </w:r>
            <w:proofErr w:type="gram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птиц ;</w:t>
            </w:r>
            <w:proofErr w:type="gram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•организовывать опытно-экспериментальную деятельность для понимания некоторых явлений и свойств предметов и 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lastRenderedPageBreak/>
              <w:t>материалов, для развития логического мышления (тает - не тает, тонет - не тонет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• вызывать интерес, формировать и закреплять навыки самостоятельного выполнения действий, связанных с уходом за растениями и животными, уборкой помещений, территории двора и др.;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• расширять и углублять представления детей о местах обитания, образе жизни, способах питания животных и растений; • продолжать формировать умение детей устанавливать причинно- следственные связи между условиями жизни, внешними и функциональными свойствами в человеческом, животном и растительном мире на основе наблюдений и практического экспериментирования;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расширять и закреплять представления детей о предметах быта, необходимых человеку (рабочая, повседневная и праздничная одежда; обувь для разных сезонов; мебель для дома, для детского сада, для работы и отдыха; чайная, столовая посуда; технические средства и др.);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формировать и расширять представления о Родине: о городах России, ее столице, государственной символике, гимне страны; национальных героях; исторических событиях, обогащая словарный запас;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• расширять и уточнять представления детей о макросоциальном окружении (улица, места общественного питания, места отдыха, магазины, деятельность людей, транспортные средства и др.);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• углублять и расширять представления детей о явлениях </w:t>
            </w:r>
            <w:proofErr w:type="spellStart"/>
            <w:proofErr w:type="gram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природы,сезонных</w:t>
            </w:r>
            <w:proofErr w:type="spellEnd"/>
            <w:proofErr w:type="gram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и суточных изменениях, связывая их с изменениями в жизни людей, животных, растений;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расширять представления детей о праздниках (Новый год, День рождения, День независимости, спортивные праздники и др.);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расширять словарный запас, связанный с содержанием эмоционального, бытового, предметного, социального и игрового опыта детей </w:t>
            </w:r>
          </w:p>
        </w:tc>
      </w:tr>
      <w:tr w:rsidR="00504D5C" w:rsidRPr="004E0CD9" w:rsidTr="009653E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lastRenderedPageBreak/>
              <w:t>Коррекционная направленность в работе по развитию высших психических функций</w:t>
            </w:r>
          </w:p>
        </w:tc>
        <w:tc>
          <w:tcPr>
            <w:tcW w:w="7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 xml:space="preserve">Развитие мыслительных операций: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 xml:space="preserve">• 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стимулировать и развивать опосредованные действия как основу наглядно-действенного мышления, создавать специальные наглядные проблемные ситуации, требующие применения вспомогательных предметов и орудий;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поддерживать мотивацию к достижению цели при решении наглядных задач; учить способам проб, </w:t>
            </w:r>
            <w:proofErr w:type="spell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примеривания</w:t>
            </w:r>
            <w:proofErr w:type="spell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, зрительного соотнесения; 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способность к анализу условий наглядной 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lastRenderedPageBreak/>
              <w:t>проблемной ситуации, осознанию цели, осуществлению поиска вспомогательных средств (достать недоступный руке предмет; выловить из банки разные предметы,</w:t>
            </w:r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 xml:space="preserve"> 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используя соответствующее приспособление и пр.);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• знакомить детей с разнообразием орудий и вспомогательных средств, учить действиям с бытовыми предметами-орудиями: ложкой, совком, щеткой, веником, грабельками, наборами для песка и пр.;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• формировать у детей операции анализа, сравнения, синтеза на основе наглядно воспринимаемых признаков;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учить анализу образцов объемных, плоскостных, графических, схематических моделей, а также реальных объектов в определенной последовательности, сначала с помощью взрослого, затем самостоятельно;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учить умению узнавать объемные тела по разным проекциям, рассматривать их с разных сторон с целью точного узнавания, выполнять графические изображения деталей конструкторов (с разных сторон);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наглядно-образное мышление в заданиях по узнаванию целого по фрагментам (чьи лапы, хвосты, уши; дом — по элементам и т. д.);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способность к замещению и наглядному моделированию в играх на замещение, кодирование, моделирование пространственных ситуаций (игры с кукольной комнатой);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учить детей сравнивать предметные и сюжетные изображения, выделяя в них сходные и различные элементы и детали (2-3 элемента);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зрительный </w:t>
            </w:r>
            <w:proofErr w:type="spell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гнозис</w:t>
            </w:r>
            <w:proofErr w:type="spell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, предлагая детям узнавать зашумленные, наложенные, перечеркнутые, конфликтные изображения;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вероятностное прогнозирование, умение понимать закономерности расположения элементов в линейном ряду (в играх «Продолжи ряд», «Закончи ряд»); • развивать способность понимать скрытый смыл наглядной ситуации, картинок-нелепиц, устанавливать простейшие аналогии на наглядном материале;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• формировать умение делать простейшие умозаключения индуктивно- дедуктивного характера: сначала при наблюдении за природными явлениями</w:t>
            </w:r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 xml:space="preserve">, 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при проведении опытов, затем на основе имеющихся знаний и представлений;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обращать внимание детей на существенные признаки предметов, учить оперировать значимыми признаки на уровне конкретно-понятийного мышления: выделять 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lastRenderedPageBreak/>
              <w:t xml:space="preserve">признаки различия и сходства; обобщать ряды конкретных понятий малого объема;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формировать обобщающие понятия, учить делать обобщения на основе существенных признаков;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подводить к пониманию текстов со скрытой моралью; </w:t>
            </w:r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 xml:space="preserve">Развитие </w:t>
            </w:r>
            <w:proofErr w:type="spellStart"/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>мнестической</w:t>
            </w:r>
            <w:proofErr w:type="spellEnd"/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 xml:space="preserve"> деятельности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: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осуществлять избирательный подбор дидактического материала, игровых упражнений, мнемотехнических приемов для развития </w:t>
            </w:r>
            <w:proofErr w:type="gram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зрительной  и</w:t>
            </w:r>
            <w:proofErr w:type="gram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</w:t>
            </w:r>
            <w:proofErr w:type="spell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слухо</w:t>
            </w:r>
            <w:proofErr w:type="spell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-речевой памяти;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совершенствовать следующие характеристики: объем памяти, динамику и прочность запоминания, семантическую устойчивость, </w:t>
            </w:r>
            <w:proofErr w:type="spell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тормозимость</w:t>
            </w:r>
            <w:proofErr w:type="spell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следов памяти, стабильность регуляции и контроля.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>Развитие внимания</w:t>
            </w:r>
            <w:r w:rsidRPr="004E0CD9">
              <w:rPr>
                <w:rFonts w:ascii="Times New Roman" w:eastAsia="Arial Unicode MS" w:hAnsi="Times New Roman"/>
                <w:b/>
                <w:color w:val="00000A"/>
                <w:kern w:val="2"/>
                <w:sz w:val="28"/>
                <w:szCs w:val="28"/>
              </w:rPr>
              <w:t>: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слуховое и зрительное сосредоточение на ранних этапах работы;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устойчивость, концентрацию и объем внимания в разных видах деятельности и посредством специально подобранных упражнений;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способность к переключению и к распределению внимания;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• развивать произвольную регуляцию и самоконтроль при выполнении бытовых, игровых, трудовых действий и в специальных упражнениях</w:t>
            </w:r>
          </w:p>
        </w:tc>
      </w:tr>
    </w:tbl>
    <w:p w:rsidR="00816E40" w:rsidRDefault="00816E40" w:rsidP="00504D5C">
      <w:pPr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</w:pPr>
    </w:p>
    <w:p w:rsidR="00504D5C" w:rsidRPr="004E0CD9" w:rsidRDefault="00816E40" w:rsidP="00504D5C">
      <w:pPr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</w:pPr>
      <w:r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  <w:t xml:space="preserve">2.3. </w:t>
      </w:r>
      <w:r w:rsidR="00504D5C" w:rsidRPr="004E0CD9"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  <w:t xml:space="preserve">Коррекционно-развивающая работа в образовательной области </w:t>
      </w:r>
    </w:p>
    <w:p w:rsidR="00504D5C" w:rsidRPr="004E0CD9" w:rsidRDefault="00504D5C" w:rsidP="00504D5C">
      <w:pPr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</w:pPr>
      <w:r w:rsidRPr="004E0CD9"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  <w:t>«Речевое развитие»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156"/>
        <w:gridCol w:w="7415"/>
      </w:tblGrid>
      <w:tr w:rsidR="00504D5C" w:rsidRPr="004E0CD9" w:rsidTr="009653EC"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Коррекционная направленность работы по развитию речи</w:t>
            </w:r>
          </w:p>
        </w:tc>
        <w:tc>
          <w:tcPr>
            <w:tcW w:w="7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 xml:space="preserve">Развитие </w:t>
            </w:r>
            <w:proofErr w:type="spellStart"/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>импрессивной</w:t>
            </w:r>
            <w:proofErr w:type="spellEnd"/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 xml:space="preserve"> стороны речи: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понимание обращенной речи с опорой на совместные со взрослым действия, наглядные ситуации, игровые действия;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создавать условия для понимания речи в зависимости от ситуации и контекста; уделять особое внимание пониманию детьми вопросов, сообщений, побуждений, связанных с различными видами деятельности;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понимание речи на основе выполнения словесной инструкции и подражания;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 проводить специальные речевые игры и упражнения на развитие восприятия суффиксально-префиксальных отношений, сочетать их с демонстрацией действий (пришел, ушел, вышел, зашел и т. п.), а на этапе подготовки  к школе предлагать опору на схемы-модели состава слова; 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разъяснять смысловое значение некоторых пословиц;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 xml:space="preserve">Формирование </w:t>
            </w:r>
            <w:proofErr w:type="spellStart"/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>графомоторных</w:t>
            </w:r>
            <w:proofErr w:type="spellEnd"/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 xml:space="preserve"> навыков и подготовка руки к письму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lastRenderedPageBreak/>
              <w:t>• формировать базовые графические умения и навыки на нелинованном листе: точки, штрихи, обводка, копирование;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• учить выполнять графические задания на тетрадном листе в клетку и линейку по образцу и речевой инструкции;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• учить детей копировать точки, изображения узоров из геометрических фигур, соблюдая строку и последовательность элементов;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учить проводить различные линии и штриховку по указателю – стрелке;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совершенствовать навыки штриховки, закрашивание контуров предметов, сюжетных картинок: учить детей срисовывать, дорисовывать, копировать и закрашивать контуры простых предметов.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</w:pPr>
          </w:p>
        </w:tc>
      </w:tr>
      <w:tr w:rsidR="00504D5C" w:rsidRPr="004E0CD9" w:rsidTr="009653EC"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lastRenderedPageBreak/>
              <w:t>Коррекционная направленность в работе по приобщению к художественной литературе</w:t>
            </w:r>
          </w:p>
        </w:tc>
        <w:tc>
          <w:tcPr>
            <w:tcW w:w="7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читать детям </w:t>
            </w:r>
            <w:proofErr w:type="spell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потешки</w:t>
            </w:r>
            <w:proofErr w:type="spell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, прибаутки, стихи (в двусложном размере), вызывая у них эмоциональный отклик, совершать ритмичные действия, побуждать к совместному и отраженному </w:t>
            </w:r>
            <w:proofErr w:type="spell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декламированию</w:t>
            </w:r>
            <w:proofErr w:type="spell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, поощрять инициативную речь детей;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• направлять внимание детей в процессе чтения и рассказывания на полноценное слушание, фиксируя последовательность событий;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использовать схематические зарисовки (на бумаге, специальной доске и пр.), отражающие последовательность событий в тексте;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• учить детей рассказыванию, связывая с ролевой игрой, театрализованной деятельностью, рисованием.</w:t>
            </w:r>
          </w:p>
        </w:tc>
      </w:tr>
    </w:tbl>
    <w:p w:rsidR="00816E40" w:rsidRDefault="00816E40" w:rsidP="00504D5C">
      <w:pPr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</w:pPr>
    </w:p>
    <w:p w:rsidR="00504D5C" w:rsidRPr="004E0CD9" w:rsidRDefault="00816E40" w:rsidP="00504D5C">
      <w:pPr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</w:pPr>
      <w:r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  <w:t xml:space="preserve">2.4. </w:t>
      </w:r>
      <w:r w:rsidR="00504D5C" w:rsidRPr="004E0CD9"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  <w:t>Коррекционно-развивающая работа в образовательной области «Художественно-эстетическое развитие»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115"/>
        <w:gridCol w:w="7456"/>
      </w:tblGrid>
      <w:tr w:rsidR="00504D5C" w:rsidRPr="004E0CD9" w:rsidTr="009653EC"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jc w:val="center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Разделы</w:t>
            </w:r>
          </w:p>
        </w:tc>
        <w:tc>
          <w:tcPr>
            <w:tcW w:w="7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Задачи и педагогические условия реализации программы коррекционной работы</w:t>
            </w:r>
          </w:p>
        </w:tc>
      </w:tr>
      <w:tr w:rsidR="00504D5C" w:rsidRPr="004E0CD9" w:rsidTr="009653EC"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Коррекционная направленность в работе по развитию детского творчества </w:t>
            </w:r>
          </w:p>
          <w:p w:rsidR="00504D5C" w:rsidRPr="004E0CD9" w:rsidRDefault="00504D5C" w:rsidP="00A525AD">
            <w:pPr>
              <w:suppressAutoHyphens/>
              <w:jc w:val="center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</w:p>
        </w:tc>
        <w:tc>
          <w:tcPr>
            <w:tcW w:w="7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>Развитие познавательных процессов, речи, мотивационных и регуляционных компонентов деятельности в ее продуктивных видах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 • организовывать совместные действия с ребенком, направляя на ассоциирование каракулей с обликом знакомых предметов, поощрять их «узнавание» и называние с целью «</w:t>
            </w:r>
            <w:proofErr w:type="spell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опредмечивания</w:t>
            </w:r>
            <w:proofErr w:type="spell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»,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учить детей анализировать строение предметов, выделять форму, цвет целого объекта и его частей, отражать их с помощью изобразительных средств;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уделять особое внимание рисованию фигуры человека, учить передавать строение человеческого тела, его пропорции;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lastRenderedPageBreak/>
              <w:t xml:space="preserve">•  побуждать экспериментировать с цветом, эстетически воспринимать различные сочетания цветов;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целостность восприятия, передавать целостный образ в предметном рисунке, отражая структуру объекта;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 развивать эстетические чувства, эстетическое восприятие иллюстраций, картин, рисунков;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интерес детей к пластическим материалам (тесту, глине), в процессе лепки из которых дети разминают, разрывают, соединяют куски теста, расплющивают и т. д., а взрослые придают затем этим кускам предметный вид, что закрепляется в слове и дальнейшем обыгрывании;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конструктивный </w:t>
            </w:r>
            <w:proofErr w:type="spell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праксис</w:t>
            </w:r>
            <w:proofErr w:type="spell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, ручную умелость, закрепляя технические навыки лепки;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• совершенствовать ориентировку в пространстве листа при аппликации по образцу или словесной инструкции; • развивать координацию движений рук, зрительно-двигательную координацию в процессе рисования, лепки, аппликации;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использовать сюжетные рисунки на занятиях по развитию речи для составления наглядной программы высказываний. 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b/>
                <w:i/>
                <w:color w:val="00000A"/>
                <w:kern w:val="2"/>
                <w:sz w:val="28"/>
                <w:szCs w:val="28"/>
              </w:rPr>
              <w:t>Развитие воображения и творческих способностей детей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учить детей определять свой замысел, словесно его формулировать, следовать ему в процессе работы и реализовывать его, объяснять после окончания работы содержание получившегося изображения;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побуждать к созданию новых образов на материале лепки, аппликации, </w:t>
            </w:r>
            <w:proofErr w:type="spell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изодеятельности</w:t>
            </w:r>
            <w:proofErr w:type="spell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(задания «Нарисуй волшебный замок», «Несуществующее животное», «Чудо-дерево» и т. п.); предлагать специальные дидактические игры, в которых требуется дорисов</w:t>
            </w:r>
            <w:r w:rsidR="00FC1846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ать незаконченные изображения; </w:t>
            </w:r>
          </w:p>
        </w:tc>
      </w:tr>
      <w:tr w:rsidR="00504D5C" w:rsidRPr="004E0CD9" w:rsidTr="009653EC"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lastRenderedPageBreak/>
              <w:t xml:space="preserve">Коррекционная направленность работы по приобщению к </w:t>
            </w:r>
            <w:proofErr w:type="gram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изобразитель- ному</w:t>
            </w:r>
            <w:proofErr w:type="gram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искусству</w:t>
            </w:r>
          </w:p>
        </w:tc>
        <w:tc>
          <w:tcPr>
            <w:tcW w:w="7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• знакомить детей с доступными их пониманию и восприятию произведениями искусства (картинами, иллюстрациями к сказкам и рассказам, народными игрушками  и др.);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• развивать у детей художественное восприятие произведений изобразительного искусства, учить их эмоционально реагировать на воздействие художественного образа, понимать содержание произведения и выражать свои чувства и эмоции с помощью творческих рассказов;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 • закреплять знания детей о произведениях русских художников, используя средства «музейной педагогики»; • знакомить детей с народными промыслами, приобщать к некоторым видам росписи, воспитывать эстетические </w:t>
            </w: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lastRenderedPageBreak/>
              <w:t xml:space="preserve">чувства </w:t>
            </w:r>
          </w:p>
        </w:tc>
      </w:tr>
      <w:tr w:rsidR="00504D5C" w:rsidRPr="004E0CD9" w:rsidTr="009653EC"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lastRenderedPageBreak/>
              <w:t>Коррекционная направленность работы в процессе музыкальной деятельности</w:t>
            </w:r>
          </w:p>
        </w:tc>
        <w:tc>
          <w:tcPr>
            <w:tcW w:w="7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организовывать игры по развитию слухового восприятия, на основе знакомства детей со звучащими игрушками и предметами (барабан, бубен, дудочка и др.), учить различать скрытые от ребенка игрушки по их звучанию, определять по звукоподражаниям, как подают голос животные;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формировать пространственную ориентировку на звук, звучание игрушек в качестве сигнала к началу или прекращению действий в подвижных играх и упражнениях, побуждение к определению расположения звучащего  предмета, бежать к нему, показывать и называть его;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привлекать внимание к темпу звучаний (быстро/медленно), силе звуков (громко/тихо);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• создавать условия для развития внимания при прослушивании музыки, умения реагировать на начало и окончание музыки;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у ребенка музыкально-ритмический, </w:t>
            </w:r>
            <w:proofErr w:type="spellStart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звуко</w:t>
            </w:r>
            <w:proofErr w:type="spellEnd"/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-высотный и тембровый слух, включая в занятия разные музыкально звучащие предметы и игрушки;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развивать память, создавая условия для запоминания и узнавания музыкальных произведений и разученных мелодий;  </w:t>
            </w:r>
          </w:p>
          <w:p w:rsidR="00504D5C" w:rsidRPr="004E0CD9" w:rsidRDefault="00504D5C" w:rsidP="00A525AD">
            <w:pPr>
              <w:suppressAutoHyphens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совершенствовать пространственную ориентировку детей: выполнять движения под музыку по зрительному (картинке, стрелке-вектору), слуховому и двигательному сигналам;  </w:t>
            </w:r>
          </w:p>
        </w:tc>
      </w:tr>
    </w:tbl>
    <w:p w:rsidR="00816E40" w:rsidRDefault="00816E40" w:rsidP="00504D5C">
      <w:pPr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</w:pPr>
    </w:p>
    <w:p w:rsidR="00504D5C" w:rsidRPr="004E0CD9" w:rsidRDefault="00816E40" w:rsidP="00504D5C">
      <w:pPr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</w:pPr>
      <w:r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  <w:t xml:space="preserve">2.5. </w:t>
      </w:r>
      <w:r w:rsidR="00504D5C" w:rsidRPr="004E0CD9">
        <w:rPr>
          <w:rFonts w:ascii="Times New Roman" w:eastAsia="Arial Unicode MS" w:hAnsi="Times New Roman" w:cs="Times New Roman"/>
          <w:b/>
          <w:i/>
          <w:color w:val="00000A"/>
          <w:kern w:val="2"/>
          <w:sz w:val="28"/>
          <w:szCs w:val="28"/>
        </w:rPr>
        <w:t>Коррекционно-развивающая работа в образовательной области «Физическое развитие»</w:t>
      </w:r>
    </w:p>
    <w:p w:rsidR="00504D5C" w:rsidRPr="004E0CD9" w:rsidRDefault="00504D5C" w:rsidP="00504D5C">
      <w:pPr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</w:pPr>
      <w:r w:rsidRPr="004E0CD9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 xml:space="preserve">Коррекционно-развивающая направленность работы в области «Физическое развитие» детей с ЗПР подразумевает создание условий: для сохранения и укрепления здоровья детей, физического развития, формирование у них полноценных двигательных навыков и физических качеств, применение </w:t>
      </w:r>
      <w:proofErr w:type="spellStart"/>
      <w:r w:rsidRPr="004E0CD9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>здоровьесберегающих</w:t>
      </w:r>
      <w:proofErr w:type="spellEnd"/>
      <w:r w:rsidRPr="004E0CD9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 xml:space="preserve"> технологий и методов позитивного воздействия на психомоторное развитие ребенка, организацию специальной (коррекционной) работы на занятиях по физическому воспитанию, включение членов семьи воспитанников в процесс физического развития и оздоровления детей. Важно обеспечить медицинский контроль и профилактику заболеваемости.  Программа коррекционной работы включается во все разделы данной образовательной области, при этом дополнительно реализуются следующие </w:t>
      </w:r>
      <w:r w:rsidRPr="004E0CD9">
        <w:rPr>
          <w:rFonts w:ascii="Times New Roman" w:eastAsia="Arial Unicode MS" w:hAnsi="Times New Roman" w:cs="Times New Roman"/>
          <w:i/>
          <w:color w:val="00000A"/>
          <w:kern w:val="2"/>
          <w:sz w:val="28"/>
          <w:szCs w:val="28"/>
        </w:rPr>
        <w:t>задачи</w:t>
      </w:r>
      <w:r w:rsidRPr="004E0CD9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>:</w:t>
      </w:r>
    </w:p>
    <w:p w:rsidR="00504D5C" w:rsidRPr="004E0CD9" w:rsidRDefault="00504D5C" w:rsidP="00504D5C">
      <w:pPr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</w:pPr>
      <w:r w:rsidRPr="004E0CD9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 xml:space="preserve">  - коррекция недостатков и развитие ручной моторики: нормализация мышечного тонуса пальцев и кистей рук;  развитие техники тонких движений; </w:t>
      </w:r>
    </w:p>
    <w:p w:rsidR="00504D5C" w:rsidRPr="004E0CD9" w:rsidRDefault="00504D5C" w:rsidP="00504D5C">
      <w:pPr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</w:pPr>
      <w:r w:rsidRPr="004E0CD9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 xml:space="preserve"> - коррекция недостатков и развитие артикуляционной моторики;</w:t>
      </w:r>
    </w:p>
    <w:p w:rsidR="00816E40" w:rsidRPr="004E0CD9" w:rsidRDefault="00504D5C" w:rsidP="00504D5C">
      <w:pPr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</w:pPr>
      <w:r w:rsidRPr="004E0CD9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 xml:space="preserve"> -коррекция недостатков и развитие психомоторных функций: пространственной организации движений; моторной памяти; </w:t>
      </w:r>
      <w:proofErr w:type="spellStart"/>
      <w:r w:rsidRPr="004E0CD9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>слухо</w:t>
      </w:r>
      <w:proofErr w:type="spellEnd"/>
      <w:r w:rsidRPr="004E0CD9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t>-зрительно-</w:t>
      </w:r>
      <w:r w:rsidRPr="004E0CD9"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  <w:lastRenderedPageBreak/>
        <w:t>моторной и реципрокной координации движений; произвольной регуляции движений.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7478"/>
      </w:tblGrid>
      <w:tr w:rsidR="00504D5C" w:rsidRPr="004E0CD9" w:rsidTr="009653EC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Разделы</w:t>
            </w:r>
          </w:p>
        </w:tc>
        <w:tc>
          <w:tcPr>
            <w:tcW w:w="7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Задачи и педагогические условия реализации программы  коррекционной работы</w:t>
            </w:r>
          </w:p>
        </w:tc>
      </w:tr>
      <w:tr w:rsidR="00504D5C" w:rsidRPr="004E0CD9" w:rsidTr="009653EC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Коррекционная направленность в работе по формированию начальных представлений о ЗОЖ 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</w:p>
        </w:tc>
        <w:tc>
          <w:tcPr>
            <w:tcW w:w="7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знакомить детей на доступном их восприятию уровне с условиями, необходимыми для нормального роста тела, позвоночника и правильной осанки, и средствами физического развития и предупреждения его нарушений (занятия на различном игровом оборудовании — для ног, рук, туловища);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проводить упражнения, направленные на регуляцию тонуса мускулатуры, развивая у детей самостоятельный контроль за работой различных мышечных групп на основе контрастных ощущений («сосулька зимой» — мышцы напряжены, «сосулька весной» — мышцы расслабляются); использовать упражнения по нормализации мышечного тонуса, приёмы релаксации;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 xml:space="preserve">• учитывать при отборе содержания предлагаемых упражнений необходимость достижения тонизирующего и тренирующего эффекта (нагрузка должна не только соответствовать возможностям детей, но и несколько превышать их);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  <w:r w:rsidRPr="004E0CD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• развивать правильное физиологическое дыхание: навыки глубокого, ритмического дыхания с углубленным, но спокойным выдохом; правильного носового дыхани</w:t>
            </w:r>
            <w:r w:rsidR="005D6059"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  <w:t>я при спокойно сомкнутых губах;</w:t>
            </w:r>
          </w:p>
        </w:tc>
      </w:tr>
      <w:tr w:rsidR="00504D5C" w:rsidRPr="004E0CD9" w:rsidTr="009653EC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D5C" w:rsidRPr="004E0CD9" w:rsidRDefault="00504D5C" w:rsidP="00A525A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Коррекция недостатков и развитие ручной моторики </w:t>
            </w:r>
          </w:p>
          <w:p w:rsidR="00504D5C" w:rsidRPr="004E0CD9" w:rsidRDefault="00504D5C" w:rsidP="00A525AD">
            <w:pPr>
              <w:suppressAutoHyphens/>
              <w:jc w:val="both"/>
              <w:rPr>
                <w:rFonts w:ascii="Times New Roman" w:eastAsia="Arial Unicode MS" w:hAnsi="Times New Roman"/>
                <w:color w:val="00000A"/>
                <w:kern w:val="2"/>
                <w:sz w:val="28"/>
                <w:szCs w:val="28"/>
              </w:rPr>
            </w:pPr>
          </w:p>
        </w:tc>
        <w:tc>
          <w:tcPr>
            <w:tcW w:w="7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• дифференцированно применять игры и упражнения для нормализации мышечного тонуса; </w:t>
            </w:r>
          </w:p>
          <w:p w:rsidR="00504D5C" w:rsidRPr="004E0CD9" w:rsidRDefault="00504D5C" w:rsidP="00504D5C">
            <w:pPr>
              <w:numPr>
                <w:ilvl w:val="0"/>
                <w:numId w:val="9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развивать умения удерживать позу пальцев и кистей рук; развивать умение сгибать и разгибать каждый палец на руке; </w:t>
            </w:r>
          </w:p>
          <w:p w:rsidR="00504D5C" w:rsidRPr="004E0CD9" w:rsidRDefault="00504D5C" w:rsidP="00504D5C">
            <w:pPr>
              <w:numPr>
                <w:ilvl w:val="0"/>
                <w:numId w:val="9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тренировать активные движения кистей (вращения, похлопывания); </w:t>
            </w:r>
          </w:p>
          <w:p w:rsidR="00504D5C" w:rsidRPr="004E0CD9" w:rsidRDefault="00504D5C" w:rsidP="00504D5C">
            <w:pPr>
              <w:numPr>
                <w:ilvl w:val="0"/>
                <w:numId w:val="9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применять игровые упражнения для расслабления мышц пальцев и кистей рук при утомлении; </w:t>
            </w:r>
          </w:p>
          <w:p w:rsidR="00504D5C" w:rsidRPr="004E0CD9" w:rsidRDefault="00504D5C" w:rsidP="00504D5C">
            <w:pPr>
              <w:numPr>
                <w:ilvl w:val="0"/>
                <w:numId w:val="9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развивать практические умения при выполнении орудийных и соотносящих предметных действий; </w:t>
            </w:r>
          </w:p>
          <w:p w:rsidR="00504D5C" w:rsidRPr="004E0CD9" w:rsidRDefault="00504D5C" w:rsidP="00504D5C">
            <w:pPr>
              <w:numPr>
                <w:ilvl w:val="0"/>
                <w:numId w:val="10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развивать умения выполнять ритмичные движения руками под звучание музыкальных инструментов; </w:t>
            </w:r>
          </w:p>
          <w:p w:rsidR="00504D5C" w:rsidRPr="004E0CD9" w:rsidRDefault="00504D5C" w:rsidP="00504D5C">
            <w:pPr>
              <w:numPr>
                <w:ilvl w:val="0"/>
                <w:numId w:val="10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развивать технику тонких движений в «пальчиковой гимнастике»; побуждать выполнять упражнения пальчиковой гимнастики с речевым сопровождением; </w:t>
            </w:r>
          </w:p>
          <w:p w:rsidR="00504D5C" w:rsidRPr="004E0CD9" w:rsidRDefault="00504D5C" w:rsidP="00504D5C">
            <w:pPr>
              <w:numPr>
                <w:ilvl w:val="0"/>
                <w:numId w:val="10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формировать у детей специфические действия пальцами рук в играх с мелкими предметами и игрушками разной фактуры: кручение, нанизывание, щелчки, вращение </w:t>
            </w: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 xml:space="preserve">и др., формировать дифференцированные движения пальцев рук при нанизывании бус, пуговиц, колечек на шнурок в определенной последовательности, представленной на образце; </w:t>
            </w:r>
          </w:p>
          <w:p w:rsidR="00504D5C" w:rsidRPr="004E0CD9" w:rsidRDefault="00504D5C" w:rsidP="00504D5C">
            <w:pPr>
              <w:numPr>
                <w:ilvl w:val="0"/>
                <w:numId w:val="10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развивать захват мелких или сыпучих материалов указанным типом хватания; </w:t>
            </w:r>
          </w:p>
          <w:p w:rsidR="00504D5C" w:rsidRPr="004E0CD9" w:rsidRDefault="00504D5C" w:rsidP="00504D5C">
            <w:pPr>
              <w:numPr>
                <w:ilvl w:val="0"/>
                <w:numId w:val="10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учить детей выкладывать мелкие предметы по заданным ориентирам: точкам, пунктирным линиям; </w:t>
            </w:r>
          </w:p>
          <w:p w:rsidR="00504D5C" w:rsidRPr="004E0CD9" w:rsidRDefault="00504D5C" w:rsidP="00504D5C">
            <w:pPr>
              <w:numPr>
                <w:ilvl w:val="0"/>
                <w:numId w:val="10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развивать умения выполнять практические действия с водой: переливание воды из одной емкости в другую при использовании чашки, деревянной ложки </w:t>
            </w:r>
          </w:p>
          <w:p w:rsidR="00504D5C" w:rsidRPr="004E0CD9" w:rsidRDefault="00504D5C" w:rsidP="00504D5C">
            <w:pPr>
              <w:numPr>
                <w:ilvl w:val="0"/>
                <w:numId w:val="11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половника, воронки; пересыпать сыпучие материалы; </w:t>
            </w:r>
          </w:p>
          <w:p w:rsidR="00504D5C" w:rsidRPr="004E0CD9" w:rsidRDefault="00504D5C" w:rsidP="00504D5C">
            <w:pPr>
              <w:numPr>
                <w:ilvl w:val="0"/>
                <w:numId w:val="11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учить выполнять определенные движения руками под звуковые и зрительные сигналы (если я подниму синий флажок - топни, а если красный - хлопни в ладоши; в дальнейшем значение сигналов изменяют); </w:t>
            </w:r>
          </w:p>
          <w:p w:rsidR="00504D5C" w:rsidRPr="004E0CD9" w:rsidRDefault="00504D5C" w:rsidP="00504D5C">
            <w:pPr>
              <w:numPr>
                <w:ilvl w:val="0"/>
                <w:numId w:val="11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развивать динамический </w:t>
            </w:r>
            <w:proofErr w:type="spellStart"/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>праксис</w:t>
            </w:r>
            <w:proofErr w:type="spellEnd"/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, чередование позиций рук «кулак – ладонь», «камень – ножницы» и др.); </w:t>
            </w:r>
          </w:p>
          <w:p w:rsidR="00504D5C" w:rsidRPr="004E0CD9" w:rsidRDefault="00504D5C" w:rsidP="00504D5C">
            <w:pPr>
              <w:numPr>
                <w:ilvl w:val="0"/>
                <w:numId w:val="11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учить детей выполнению элементов самомассажа каждого пальца от ногтя к основанию; </w:t>
            </w:r>
          </w:p>
          <w:p w:rsidR="00504D5C" w:rsidRPr="004E0CD9" w:rsidRDefault="00504D5C" w:rsidP="00504D5C">
            <w:pPr>
              <w:numPr>
                <w:ilvl w:val="0"/>
                <w:numId w:val="11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учить выполнять действия расстегивания и застегивания, используя различные виды застежек (липучки, кнопки, пуговицы и др.).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  <w:t xml:space="preserve">Совершенствовать базовые </w:t>
            </w:r>
            <w:proofErr w:type="spellStart"/>
            <w:r w:rsidRPr="004E0CD9"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  <w:t>графомоторные</w:t>
            </w:r>
            <w:proofErr w:type="spellEnd"/>
            <w:r w:rsidRPr="004E0CD9"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  <w:t xml:space="preserve"> навыки и умения: </w:t>
            </w:r>
          </w:p>
          <w:p w:rsidR="00504D5C" w:rsidRPr="004E0CD9" w:rsidRDefault="00504D5C" w:rsidP="00504D5C">
            <w:pPr>
              <w:numPr>
                <w:ilvl w:val="0"/>
                <w:numId w:val="12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формировать базовые графические умения: проводить простые линии – дорожки в заданном направлении, точки, дуги, соединять элементы на нелинованном листе, а затем в тетрадях в крупную клетку с опорой на точки; </w:t>
            </w:r>
          </w:p>
          <w:p w:rsidR="00504D5C" w:rsidRPr="004E0CD9" w:rsidRDefault="00504D5C" w:rsidP="00504D5C">
            <w:pPr>
              <w:numPr>
                <w:ilvl w:val="0"/>
                <w:numId w:val="12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развивать зрительно-моторную координацию при проведении различных линий по образцу: проводить непрерывную линию между двумя волнистыми и ломаными линиями, повторяя изгибы; проводить сплошные линии с переходами, не отрывая карандаш от листа; </w:t>
            </w:r>
          </w:p>
          <w:p w:rsidR="00504D5C" w:rsidRPr="004E0CD9" w:rsidRDefault="00504D5C" w:rsidP="00504D5C">
            <w:pPr>
              <w:numPr>
                <w:ilvl w:val="0"/>
                <w:numId w:val="12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развивать точность движений, учить обводить по контуру различные предметы, используя трафареты, линейки, лекала; </w:t>
            </w:r>
          </w:p>
          <w:p w:rsidR="00504D5C" w:rsidRPr="004E0CD9" w:rsidRDefault="00504D5C" w:rsidP="00504D5C">
            <w:pPr>
              <w:numPr>
                <w:ilvl w:val="0"/>
                <w:numId w:val="12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развивать графические умения и целостность восприятия при изображении предметов, дорисовывая недостающие части к предложенному образцу; </w:t>
            </w:r>
          </w:p>
          <w:p w:rsidR="00504D5C" w:rsidRPr="004E0CD9" w:rsidRDefault="00504D5C" w:rsidP="00504D5C">
            <w:pPr>
              <w:numPr>
                <w:ilvl w:val="0"/>
                <w:numId w:val="12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развивать целостность восприятия и моторную ловкость рук при воспроизведении образца из заданных элементов; </w:t>
            </w:r>
          </w:p>
          <w:p w:rsidR="00504D5C" w:rsidRPr="004E0CD9" w:rsidRDefault="00504D5C" w:rsidP="00504D5C">
            <w:pPr>
              <w:numPr>
                <w:ilvl w:val="0"/>
                <w:numId w:val="12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учить детей заштриховывать штриховать контуры простых предметов в различных направлениях; </w:t>
            </w:r>
          </w:p>
          <w:p w:rsidR="00504D5C" w:rsidRPr="004E0CD9" w:rsidRDefault="00504D5C" w:rsidP="00504D5C">
            <w:pPr>
              <w:numPr>
                <w:ilvl w:val="0"/>
                <w:numId w:val="13"/>
              </w:numPr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развивать умения раскрашивать по контуру сюжетные рисунки цветными карандашами, с учетом индивидуальных предпочтений при выборе цвета.</w:t>
            </w:r>
          </w:p>
        </w:tc>
      </w:tr>
      <w:tr w:rsidR="00504D5C" w:rsidRPr="004E0CD9" w:rsidTr="009653EC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D5C" w:rsidRPr="004E0CD9" w:rsidRDefault="00504D5C" w:rsidP="00A525A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 xml:space="preserve">Коррекция недостатков и развитие психомоторной сферы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7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D5C" w:rsidRPr="004E0CD9" w:rsidRDefault="00504D5C" w:rsidP="00A525A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>• продолжать развивать и корригировать нарушения сенсорно-перцептивных и моторных компонентов деятельности (</w:t>
            </w:r>
            <w:proofErr w:type="spellStart"/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>слухо</w:t>
            </w:r>
            <w:proofErr w:type="spellEnd"/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-зрительно-моторную координацию, мышечную выносливость, способность перемещаться в пространстве на основе выбора объекта для движения по заданному признаку);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• развивать зрительное внимание и зрительное восприятие с опорой на двигательную активность;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• развивать слуховые восприятие, внимание, </w:t>
            </w:r>
            <w:proofErr w:type="spellStart"/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>слухо</w:t>
            </w:r>
            <w:proofErr w:type="spellEnd"/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-моторную и зрительно-моторную координации;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• формировать и закреплять двигательные навыки, образность и выразительность движений посредством упражнений </w:t>
            </w:r>
            <w:proofErr w:type="spellStart"/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>психогимнастики</w:t>
            </w:r>
            <w:proofErr w:type="spellEnd"/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, побуждать к выражению эмоциональных состояний с помощью жестов, к созданию игровых образов (дворник, повар...) и т. п.;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• учить детей самостоятельно перестраиваться в звенья, передвигаться с опорой на ориентиры разного цвета, разной формы;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>• формировать у детей устойчивый навык к произвольному мышечному напряже</w:t>
            </w:r>
            <w:r w:rsidR="00C3712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нию и расслаблению под музыку; </w:t>
            </w: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>• учить детей отстукивать ритмы по слуховому образцу, затем</w:t>
            </w:r>
          </w:p>
          <w:p w:rsidR="00504D5C" w:rsidRPr="004E0CD9" w:rsidRDefault="00504D5C" w:rsidP="00A525A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000000"/>
                <w:sz w:val="23"/>
                <w:szCs w:val="23"/>
              </w:rPr>
            </w:pPr>
            <w:r w:rsidRPr="004E0CD9">
              <w:rPr>
                <w:rFonts w:ascii="Times New Roman" w:hAnsi="Times New Roman"/>
                <w:color w:val="000000"/>
                <w:sz w:val="28"/>
                <w:szCs w:val="28"/>
              </w:rPr>
              <w:t>соотносить ритмическую структуру с графическим образцом.</w:t>
            </w:r>
          </w:p>
        </w:tc>
      </w:tr>
    </w:tbl>
    <w:p w:rsidR="00504D5C" w:rsidRDefault="00504D5C" w:rsidP="00504D5C">
      <w:pPr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color w:val="00000A"/>
          <w:kern w:val="2"/>
          <w:sz w:val="28"/>
          <w:szCs w:val="28"/>
        </w:rPr>
      </w:pPr>
    </w:p>
    <w:p w:rsidR="009653EC" w:rsidRDefault="009653EC" w:rsidP="00ED6EF5">
      <w:pPr>
        <w:shd w:val="clear" w:color="auto" w:fill="FFFFFF"/>
        <w:spacing w:line="240" w:lineRule="auto"/>
        <w:ind w:left="7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653EC" w:rsidRDefault="009653EC" w:rsidP="00ED6EF5">
      <w:pPr>
        <w:shd w:val="clear" w:color="auto" w:fill="FFFFFF"/>
        <w:spacing w:line="240" w:lineRule="auto"/>
        <w:ind w:left="7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6059" w:rsidRDefault="005D6059" w:rsidP="00ED6EF5">
      <w:pPr>
        <w:shd w:val="clear" w:color="auto" w:fill="FFFFFF"/>
        <w:spacing w:line="240" w:lineRule="auto"/>
        <w:ind w:left="7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6059" w:rsidRDefault="005D6059" w:rsidP="00ED6EF5">
      <w:pPr>
        <w:shd w:val="clear" w:color="auto" w:fill="FFFFFF"/>
        <w:spacing w:line="240" w:lineRule="auto"/>
        <w:ind w:left="7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6059" w:rsidRDefault="005D6059" w:rsidP="00ED6EF5">
      <w:pPr>
        <w:shd w:val="clear" w:color="auto" w:fill="FFFFFF"/>
        <w:spacing w:line="240" w:lineRule="auto"/>
        <w:ind w:left="7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6059" w:rsidRDefault="005D6059" w:rsidP="00ED6EF5">
      <w:pPr>
        <w:shd w:val="clear" w:color="auto" w:fill="FFFFFF"/>
        <w:spacing w:line="240" w:lineRule="auto"/>
        <w:ind w:left="7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6059" w:rsidRDefault="005D6059" w:rsidP="00ED6EF5">
      <w:pPr>
        <w:shd w:val="clear" w:color="auto" w:fill="FFFFFF"/>
        <w:spacing w:line="240" w:lineRule="auto"/>
        <w:ind w:left="7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6059" w:rsidRDefault="005D6059" w:rsidP="00ED6EF5">
      <w:pPr>
        <w:shd w:val="clear" w:color="auto" w:fill="FFFFFF"/>
        <w:spacing w:line="240" w:lineRule="auto"/>
        <w:ind w:left="7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6059" w:rsidRDefault="005D6059" w:rsidP="00ED6EF5">
      <w:pPr>
        <w:shd w:val="clear" w:color="auto" w:fill="FFFFFF"/>
        <w:spacing w:line="240" w:lineRule="auto"/>
        <w:ind w:left="7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6059" w:rsidRDefault="005D6059" w:rsidP="00ED6EF5">
      <w:pPr>
        <w:shd w:val="clear" w:color="auto" w:fill="FFFFFF"/>
        <w:spacing w:line="240" w:lineRule="auto"/>
        <w:ind w:left="7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D6EF5" w:rsidRDefault="00ED6EF5" w:rsidP="00DD07B2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D6EF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2.</w:t>
      </w:r>
      <w:r w:rsidR="00E40CC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6</w:t>
      </w:r>
      <w:r w:rsidRPr="00ED6EF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 Содержание коррекционно-развивающей работы педагога-психолога</w:t>
      </w:r>
    </w:p>
    <w:p w:rsidR="00432821" w:rsidRPr="00432821" w:rsidRDefault="00432821" w:rsidP="00432821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32821">
        <w:rPr>
          <w:rFonts w:ascii="Times New Roman" w:eastAsia="Calibri" w:hAnsi="Times New Roman" w:cs="Times New Roman"/>
          <w:sz w:val="28"/>
          <w:szCs w:val="28"/>
        </w:rPr>
        <w:t>Календарно - тематическое планирование на 2020-2021 учебный год.</w:t>
      </w:r>
    </w:p>
    <w:p w:rsidR="00432821" w:rsidRPr="00432821" w:rsidRDefault="00432821" w:rsidP="00432821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32821">
        <w:rPr>
          <w:rFonts w:ascii="Times New Roman" w:eastAsia="Calibri" w:hAnsi="Times New Roman" w:cs="Times New Roman"/>
          <w:sz w:val="28"/>
          <w:szCs w:val="28"/>
        </w:rPr>
        <w:t xml:space="preserve">В разновозрастной группе для детей с </w:t>
      </w:r>
      <w:proofErr w:type="gramStart"/>
      <w:r w:rsidRPr="00432821">
        <w:rPr>
          <w:rFonts w:ascii="Times New Roman" w:eastAsia="Calibri" w:hAnsi="Times New Roman" w:cs="Times New Roman"/>
          <w:sz w:val="28"/>
          <w:szCs w:val="28"/>
        </w:rPr>
        <w:t>ЗПР.</w:t>
      </w:r>
      <w:r w:rsidRPr="00432821">
        <w:rPr>
          <w:rFonts w:ascii="Times New Roman" w:eastAsia="Calibri" w:hAnsi="Times New Roman" w:cs="Times New Roman"/>
          <w:lang w:eastAsia="ru-RU"/>
        </w:rPr>
        <w:t>(</w:t>
      </w:r>
      <w:proofErr w:type="gramEnd"/>
      <w:r w:rsidRPr="00432821">
        <w:rPr>
          <w:rFonts w:ascii="Times New Roman" w:eastAsia="Calibri" w:hAnsi="Times New Roman" w:cs="Times New Roman"/>
          <w:lang w:eastAsia="ru-RU"/>
        </w:rPr>
        <w:t xml:space="preserve"> </w:t>
      </w:r>
      <w:proofErr w:type="spellStart"/>
      <w:r w:rsidRPr="00432821">
        <w:rPr>
          <w:rFonts w:ascii="Times New Roman" w:eastAsia="Calibri" w:hAnsi="Times New Roman" w:cs="Times New Roman"/>
          <w:lang w:eastAsia="ru-RU"/>
        </w:rPr>
        <w:t>Баряева</w:t>
      </w:r>
      <w:proofErr w:type="spellEnd"/>
      <w:r w:rsidRPr="00432821">
        <w:rPr>
          <w:rFonts w:ascii="Times New Roman" w:eastAsia="Calibri" w:hAnsi="Times New Roman" w:cs="Times New Roman"/>
          <w:lang w:eastAsia="ru-RU"/>
        </w:rPr>
        <w:t>, Л.Б</w:t>
      </w:r>
      <w:r w:rsidRPr="00432821">
        <w:rPr>
          <w:rFonts w:ascii="Times New Roman" w:eastAsia="Times New Roman" w:hAnsi="Times New Roman" w:cs="Times New Roman"/>
          <w:bCs/>
        </w:rPr>
        <w:t xml:space="preserve"> «</w:t>
      </w:r>
      <w:r w:rsidRPr="00432821">
        <w:rPr>
          <w:rFonts w:ascii="Times New Roman" w:eastAsia="Calibri" w:hAnsi="Times New Roman" w:cs="Times New Roman"/>
        </w:rPr>
        <w:t>Подготовка к школе детей с задержкой психического развития» )</w:t>
      </w:r>
    </w:p>
    <w:tbl>
      <w:tblPr>
        <w:tblStyle w:val="1"/>
        <w:tblW w:w="15735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1560"/>
        <w:gridCol w:w="4395"/>
        <w:gridCol w:w="4635"/>
        <w:gridCol w:w="15"/>
        <w:gridCol w:w="27"/>
        <w:gridCol w:w="4253"/>
        <w:gridCol w:w="850"/>
      </w:tblGrid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Месяц, 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№ недели, лексическая тема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pacing w:before="100" w:beforeAutospacing="1" w:after="100" w:afterAutospacing="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Развивающие упражнения</w:t>
            </w:r>
          </w:p>
        </w:tc>
        <w:tc>
          <w:tcPr>
            <w:tcW w:w="4677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Содержание деятельности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Подготовительная группа (от 6 до 7 лет)</w:t>
            </w:r>
          </w:p>
        </w:tc>
        <w:tc>
          <w:tcPr>
            <w:tcW w:w="4253" w:type="dxa"/>
          </w:tcPr>
          <w:p w:rsidR="00432821" w:rsidRPr="00432821" w:rsidRDefault="00432821" w:rsidP="00432821">
            <w:pPr>
              <w:spacing w:before="100" w:beforeAutospacing="1" w:after="100" w:afterAutospacing="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Содержание деятельности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Старший возраст  (от 5 до 6 лет)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Кол-во занятий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Сентябрь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1-2 неделя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pacing w:before="100" w:beforeAutospacing="1" w:after="100" w:afterAutospacing="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Первичное психолого-педагогическое обследование ребёнка.</w:t>
            </w:r>
          </w:p>
        </w:tc>
        <w:tc>
          <w:tcPr>
            <w:tcW w:w="4677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Первичное психолого-педагогическое обследование ребёнка.</w:t>
            </w:r>
          </w:p>
        </w:tc>
        <w:tc>
          <w:tcPr>
            <w:tcW w:w="4253" w:type="dxa"/>
          </w:tcPr>
          <w:p w:rsidR="00432821" w:rsidRPr="00432821" w:rsidRDefault="00432821" w:rsidP="00432821">
            <w:pPr>
              <w:spacing w:before="100" w:beforeAutospacing="1" w:after="100" w:afterAutospacing="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Первичное психолого-педагогическое обследование ребёнка.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Сентябрь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«Осень. Признаки осени, осенние цветы»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«Выбери картинки об осени».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«Разложи по порядку» (сюжетные картинки).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«Покажи символ» (времена года).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сначала, что потом».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«Сложи картинку из частей».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изменилось».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«Чего не стало».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«Перепутанные картинки».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. гимн. «Осенние листья»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«Дорисуй».</w:t>
            </w:r>
          </w:p>
        </w:tc>
        <w:tc>
          <w:tcPr>
            <w:tcW w:w="4677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представления о характерных признаках осени: уменьшение продолжительности дня, похолодание, частые дожди, листопад,  первые заморозки. Рассказывать об изменениях в жизни растений и животных осенью: созревание плодов и семян, увядание цветов и трав, изменение окраски листьев на деревьях и кустарниках, исчезновение насекомых,  отлет  птиц.  Познакомить детей с осенними цветами, значением цветов в жизни человека, строением (корень, стебель, лист, цветок).</w:t>
            </w:r>
          </w:p>
        </w:tc>
        <w:tc>
          <w:tcPr>
            <w:tcW w:w="4253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Систематизировать представления об осени на основе рассматривания сюжетных картинок, содержащих отличительные признаки (уменьшение продолжительности дня, похолодание, частые дожди, листопад). Закрепить знания детей о желтом, зеленом, красном цветах в природе. Познакомить детей с осенними цветами, значением цветов в жизни человека, строением (корень, стебель, лист, цветок).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Сентябрь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4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«Огород. Овощи»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«Разложи плоды по группам» (по цвету, форме, величине) 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«Четвертый лишний».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«Перепутанные картинки».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«Нелепица».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«Угадай на вкус».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«Что не бывает….?(игры с отрицанием какого-либо свойства плода, например: </w:t>
            </w: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какой овощ не бывает красным?)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«Чего не стало».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изменилось».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«Запомни слова в тексте».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. гимн. «Капуста»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«Дорисуй».</w:t>
            </w:r>
          </w:p>
        </w:tc>
        <w:tc>
          <w:tcPr>
            <w:tcW w:w="4677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Закреплять представления о растениях огорода: картофель, морковь, свекла, помидор, огурец, и их отличительных признаках. Обогащать представления об овощах. Учить различать овощи по вкусу, на ощупь. Формировать обобщающее понятие «овощи». Учить узнавать по описанию.</w:t>
            </w:r>
          </w:p>
        </w:tc>
        <w:tc>
          <w:tcPr>
            <w:tcW w:w="4253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Уточнять представления детей об овощах и фруктах, учить их дифференцировать. Закрепить родовые понятия овощи, фрукты, учить узнавать по вкусу, по запаху, на ощупь, по описанию.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Октябрь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1неделя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«Сад. Фрукты»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«Угадай на вкус».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«Разложи плоды по группам» (по цвету, форме, величине) 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изменилось».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«Запомни слова в тексте».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«Четвертый лишний».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«Ругаемся фруктами» «Съедобное- не съедобное»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«Класс-</w:t>
            </w:r>
            <w:proofErr w:type="spellStart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ция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овощи, фрукты»</w:t>
            </w: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. гимн. «Лимон»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«Дорисуй».</w:t>
            </w:r>
          </w:p>
        </w:tc>
        <w:tc>
          <w:tcPr>
            <w:tcW w:w="4650" w:type="dxa"/>
            <w:gridSpan w:val="2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Обогащать представления о фруктах. Формировать обобщающее понятие «фрукты».  Развивать умение составлять рассказ-описание по теме «фрукты».</w:t>
            </w:r>
          </w:p>
        </w:tc>
        <w:tc>
          <w:tcPr>
            <w:tcW w:w="4280" w:type="dxa"/>
            <w:gridSpan w:val="2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Закрепить родовые понятия овощи, фрукты, учить узнавать по вкусу, по запаху, на ощупь, по описанию.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Октябрь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«Деревья»  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«Сравни картинки» 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«Запомни слова».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«Чего один, чего два?».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изменилось».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«Нелепица».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«Найди ошибки художника».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«Определи период осени по дереву».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«Перепутанные картинки».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. гимн. «Ветер и листья»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Аппликация</w:t>
            </w:r>
          </w:p>
        </w:tc>
        <w:tc>
          <w:tcPr>
            <w:tcW w:w="4650" w:type="dxa"/>
            <w:gridSpan w:val="2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Закрепить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 детьми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отдельные деревья (ель, береза, рябина, клен) и их основными признаками (ствол, ветки, листья).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Учить детей сравнивать деревья по величине, форме и окраске их частей. </w:t>
            </w:r>
          </w:p>
        </w:tc>
        <w:tc>
          <w:tcPr>
            <w:tcW w:w="4280" w:type="dxa"/>
            <w:gridSpan w:val="2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Знакомить детей с отдельными деревьями (ель, береза, рябина, клен) и их основными признаками (ствол, ветки, листья).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Октябрь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«Лес. Грибы»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«Сложи картинку».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«Четвертый лишний».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«Хлопки»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«Бывает- не бывает»,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«Чего один, чего два?».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Упражнения на пространственную ориентацию (право - лево, верх – низ, вперед – назад).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«Найди тень»,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«Найди ошибки художника».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«Найди отличия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( что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изменилось).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Упр. На дыхание «Чем пахнет лес»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  «Лепка»</w:t>
            </w:r>
          </w:p>
        </w:tc>
        <w:tc>
          <w:tcPr>
            <w:tcW w:w="4650" w:type="dxa"/>
            <w:gridSpan w:val="2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Уточнить и расширить знания детей о грибах и. Учить различать и правильно называть: съедобные – несъедобные 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грибы. Уточнить представление детей о значении леса в жизни человека. Воспитывать бережное отношение к природе.</w:t>
            </w:r>
          </w:p>
        </w:tc>
        <w:tc>
          <w:tcPr>
            <w:tcW w:w="4280" w:type="dxa"/>
            <w:gridSpan w:val="2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Познакомить  детей  с  грибами. 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Дать  понятия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:  съедобный,  не-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 xml:space="preserve">съедобный. Уточнить представление 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детей о значении леса в жизни человека. Воспитывать бережное отношение к природе.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2</w:t>
            </w:r>
          </w:p>
        </w:tc>
      </w:tr>
      <w:tr w:rsidR="00432821" w:rsidRPr="00432821" w:rsidTr="00432821">
        <w:trPr>
          <w:trHeight w:val="915"/>
        </w:trPr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Октябрь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4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«Лес. Ягоды.»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«Найди ягоду»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«Узнай ягоду по тени»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лишнее?»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изменилось».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«Бывает- не бывает»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«Найди ошибки художника».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«Найди отличия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( что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изменилось).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«Съедобное- не съедобное»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«Цепочка слов» (запомни последов-</w:t>
            </w:r>
            <w:proofErr w:type="spell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сть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не бывает….?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гимн. «За ягодами»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Упр. На дыхание «Чем пахнет лес»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«Дорисуй».</w:t>
            </w:r>
          </w:p>
        </w:tc>
        <w:tc>
          <w:tcPr>
            <w:tcW w:w="4650" w:type="dxa"/>
            <w:gridSpan w:val="2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Закрепить с детьми знания о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ягодах(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клубника, малина, крыжовник, смородина). Научить узнавать и правильно называть ягоды. учить узнавать по вкусу, по запаху, на ощупь, по описанию.</w:t>
            </w:r>
          </w:p>
        </w:tc>
        <w:tc>
          <w:tcPr>
            <w:tcW w:w="4280" w:type="dxa"/>
            <w:gridSpan w:val="2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Сформировать понятие ягоды, научить узнавать и правильно называть конкретные предметы, относящиеся к этому понятию. Знакомить детей с некоторыми ягодами (клубника, малина, крыжовник, смородина).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rPr>
          <w:trHeight w:val="1335"/>
        </w:trPr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Ноябрь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1неделя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«Перелетные птицы»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«Сложи картинку».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«Сколько птиц на картинке» (наложенное изображение).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«Чего не хватает?», «Кто где?».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«Узнай по тени», «Кого не стало?».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«Сравни птиц», «Найди различия».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«Кто где живет?», «Чей домик?».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«Добавь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слово..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«Четвертый лишний».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«Логическая цепочка».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гимн. «Прятки»</w:t>
            </w:r>
          </w:p>
        </w:tc>
        <w:tc>
          <w:tcPr>
            <w:tcW w:w="4650" w:type="dxa"/>
            <w:gridSpan w:val="2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Продолжать знакомить  детей  с  перелетными  птицами  (внешний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 xml:space="preserve">вид, чем питаются, какую пользу приносят). Сравнение домашних птиц. Учить находить признаки сходства и различия. Развивать умение выделять 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признаки сходства и различия. Учить узнавать их в контурных изображениях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</w:p>
        </w:tc>
        <w:tc>
          <w:tcPr>
            <w:tcW w:w="4280" w:type="dxa"/>
            <w:gridSpan w:val="2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Продолжать знакомить  детей  с  перелетными  птицами  (внешний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 xml:space="preserve">вид, чем питаются, какую пользу приносят). Сравнение домашних птиц. Учить находить признаки сходства и различия. Учить узнавать их в 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контурных изображениях.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Ноябрь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«Зимующие птицы»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«Сложи картинку».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«Сколько птиц на картинке» (наложенное изображение).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«Чего не хватает?», «Кто где?».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«Узнай по тени», «Кого не стало?».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«Сравни птиц», «Найди различия».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«Кто где живет?», «Чей домик?».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«Добавь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слово..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«Четвертый лишний».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«Логическая цепочка».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гимн. </w:t>
            </w: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«Снежинки»</w:t>
            </w:r>
          </w:p>
        </w:tc>
        <w:tc>
          <w:tcPr>
            <w:tcW w:w="4650" w:type="dxa"/>
            <w:gridSpan w:val="2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формировать представление о зимующих птицах: воробей, синица, ворона, галка, сорока. Учить различать их по окраске перьев. Воспитывать желание заботиться о птицах, подкармливать их зимой.</w:t>
            </w:r>
          </w:p>
        </w:tc>
        <w:tc>
          <w:tcPr>
            <w:tcW w:w="4280" w:type="dxa"/>
            <w:gridSpan w:val="2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Уточнить и расширить знания детей о зимующих птицах. Формировать понятие «зимующие птицы». Познакомить с условиями жизни птиц. Воспитывать желание заботиться о птицах, подкармливать их зимой.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Ноябрь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«Посуда»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«Узнай по тени»                                                                                                  </w:t>
            </w:r>
            <w:r w:rsidRPr="00432821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lang w:eastAsia="ru-RU"/>
              </w:rPr>
              <w:t>«Чего не хватает на картинке?»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lang w:eastAsia="ru-RU"/>
              </w:rPr>
              <w:t xml:space="preserve"> «В какую игру будут играть дети?» 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«Сравни».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«Подбери пару».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«Нелепицы», «Что </w:t>
            </w:r>
            <w:proofErr w:type="spell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сначало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, что потом?»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«Дорисуй недостающий предмет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«В какую игру я играю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?»(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пантомима).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. гимн. </w:t>
            </w: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«Полотер»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«Лепка»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Расширять и закреплять представления о посуде: название и назначение посуды (чайная, столовая, кухонная). Учить дифференцировать чайную и столовую посуду, посуду для сервировки и посуду для приготовления.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формировать обобщающее понятие «посуда». Познакомить детей с предметами чайной посуды, из чего она сделана, со способами ухода за ней. Учить составлять рассказ-описание отдельных предметов посуды.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Дать представление о столовой и кухонной посуде. Знакомить с названиями отдельных предметов и назначением.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Ноябрь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4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«Лицо и тело человека»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«Сравни лица» (разные лица).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«Дорисуй то, чего нет».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«Будь внимателен, покажи…» (выполнение речевых инструкций).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«Зеркало» (повтори).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Тренировка произвольного внимания: «Путаница» (выполнение заданий с провокацией).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для чего».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«Чего один, чего два?».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Упражнения на пространственную ориентацию (право - лево, верх – низ, вперед – назад).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«Добавь слово».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умения называть себя по имени, называть свою фамилию, определять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называть время своего рождения (летом, зимой). Закреплять представления детей о своем возрасте; учить отвечать на вопрос: «Сколько тебе лет?». Уточнять и закреплять в речи детей названия частей тела и лица (лоб, губы, щеки, подбородок, локоть, колено); учить детей показывать части тела и лица у себя, у своих сверстников и у игрушек в процессе игр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представления детей о своем возрасте. Уточнять знания детей о строении тела человека, о функциональном назначении основных частей тела. Обобщать представления каждого ребенка о своей внешности, половой принадлежности.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Декабрь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1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«Зима. Зимние забавы и развлечения»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«Выбери картинки с</w:t>
            </w:r>
            <w:r w:rsidRPr="00432821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</w:t>
            </w: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изображением зимы и докажи свой выбор».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«Разложи времена года по порядку» (картинки, символы).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«Хорошо – плохо».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«Сравни по картинке времена года».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«Незаконченные картинки (зима) 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«Найди ошибки художника».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«Найди отличия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( что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изменилось).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Calibri" w:eastAsia="Calibri" w:hAnsi="Calibri" w:cs="Times New Roman"/>
                <w:color w:val="333333"/>
                <w:sz w:val="24"/>
                <w:szCs w:val="24"/>
                <w:lang w:eastAsia="ru-RU"/>
              </w:rPr>
              <w:t xml:space="preserve">   </w:t>
            </w:r>
            <w:proofErr w:type="spellStart"/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гимн. «Олени»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Закреплять знание признаков зимы. Расширять представления о зимних забавах детей. Познакомить с зимними месяцами. Обобщить наблюдения детей, систематизировать знания детей о зиме (пасмурное небо, серые тучи, идет снег, лежат большие сугробы, дует холодный ветер, ветер поднимает снег с земли, поземка, метель). 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Расширять представления детей о зиме. Учить сравнивать осень и зиму (дальнейшее сокращение дня, зимние морозы, снегопады, замерзание водоемов). Познакомить с зимними месяцами. Обобщить наблюдения детей, систематизировать знания детей о зиме (пасмурное небо, серые тучи, идет снег, лежат большие сугробы, дует холодный ветер, ветер поднимает снег с земли, поземка, метель). 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Декабрь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«Одежда» 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«Перепутанные картинки» (наложенное изображение).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«Разрезные картинки», «Чего не хватает на одежде?».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«Четвертый лишний», «Часть – целое».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«Узнай количество людей по одежде».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«Сравни», «Найди пару».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«Чего не стало», «Запомни ряд», «Что изменилось».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«Оденем Олю на прогулку» (по сезону).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«Из чего сшить?», «Что шьют из…?».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«Запомни в тексте названия предметов одежды».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Упр. На дыхание «Жук в рубашке полосатой»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«Дорисуй».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Продолжать знакомить с обобщающими понятиями "одежда", "обувь", "головные уборы". Учить их дифференцировать. Закреплять знание названий предметов одежды для мальчиков и девочек, последовательность их надевания. Учить называть предметы одежды и обуви; их детали, материалы из которых они изготовлены. Побуждать к самостоятельному уходу за одеждой и обувью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знания детей об одежде и обуви, формировать понятия одежда, обувь.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Сформировать представление о видах одежды в соответствии со временем года (зимняя, летняя, осенняя, весенняя). Закреплять знания детей об одежде и обуви, формировать понятия одежда, обувь.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Декабрь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«Обувь, головные уборы»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«Четвертый лишний».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без чего?».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«Сложи картинку», «Часть – целое».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«Найди пару»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«Найди такой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же..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«Сравни…» 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«Дорисуй (закончи) рисунок».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«Соедини точки»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«Продолжи ряд».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«Шнуровка»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знакомить с обобщающими понятиями "одежда", "обувь", "головные уборы". Учить их дифференцировать. Закреплять знание названий предметов одежды для мальчиков и девочек, последовательность их надевания. Учить называть предметы одежды и обуви; их детали, материалы из которых они изготовлены. Побуждать к самостоятельному уходу за одеждой и обувью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 отдельными деталями обуви. Формировать умение ухода за обувью. Уточнить названия, назначение головных уборов; формировать представление о головных уборах в соответствии со временем года.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Декабрь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4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«Новый год»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«Выбери картинки с изображением зимы и докажи свой выбор».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«Разложи времена года по порядку» (картинки, символы).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«Хорошо – плохо».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«Сравни по картинке времена года».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«Незаконченные картинки (зима) 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«Найди ошибки художника».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«Найди отличия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( что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изменилось).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Calibri" w:eastAsia="Calibri" w:hAnsi="Calibri" w:cs="Times New Roman"/>
                <w:color w:val="333333"/>
                <w:sz w:val="24"/>
                <w:szCs w:val="24"/>
                <w:lang w:eastAsia="ru-RU"/>
              </w:rPr>
              <w:t xml:space="preserve">  </w:t>
            </w:r>
            <w:proofErr w:type="spellStart"/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гимн. «Олени»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знание признаков зимы. Расширять представления о зимних забавах детей. Уточнять представления о праздновании Нового года в семье. Учить сравнивать елочные игрушки по цвету, форме, величине, материалу изготовления.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знание признаков зимы. Расширять представления о зимних забавах детей. Уточнять представления о праздновании Нового года в семье. Учить сравнивать елочные игрушки по цвету, форме, величине, материалу изготовления.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Январь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</w:t>
            </w:r>
            <w:proofErr w:type="spellStart"/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Домаш</w:t>
            </w:r>
            <w:proofErr w:type="spellEnd"/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ние</w:t>
            </w:r>
            <w:proofErr w:type="spellEnd"/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 животные»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«Четвертый лишний».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«Кто спрятался?».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«Кого не стало?».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«Узнай животное по части».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«Узнай животное» (нестандартное изображение).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«Какого животного в ряду не хватает?» (найти закономерность).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«Сравни животных».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«Цепочка слов» (запомни названия животных в определенной последовательности).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«Кто где находится?» (ориентировка в пространстве).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«Дорисуй животное».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Закреплять умение узнавать и называть домашних животных и их детенышей; 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домашних птиц и их птенцов. Учить детей описывать характерные признаки, образ жизни и повадки домашних животных и птиц. Формировать умение рассказывать о пользе домашних животных и птиц для человека: "коровье молоко", "свиное сало", "козья шерсть".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Уточнить и расширить представления детей о домашних животных (внешний 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вид, повадки, пища, польза, приносимая людям). Рассказать о заботе человека о домашних животных. Продолжать  закреплять  знания  детей  о  домашних  животных  и  их  детенышах. Учить узнавать их в контурных изображениях. Развивать умение выделять признаки сходства и различия.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Январь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4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«Дикие животные»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«Четвертый лишний».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«Кто спрятался?».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«Кого не стало?».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«Узнай животное по части».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«Узнай животное» (нестандартное изображение).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«Какого животного в ряду не хватает?» (найти закономерность).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«Сравни животных».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«Цепочка слов» (запомни названия животных в определенной последовательности).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«Кто где находится?» (ориентировка в пространстве).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«Дорисуй животное».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гимн. « У оленя»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Формировать у детей представления о диких животных жарких стран и севера. Учить описывать их характерные признаки, образ жизни и повадки. Дать понимание, что жизнь животных определяется тем, в каких климатических условиях (в пустыне, на севере) они обитают.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Закреплять знания детей о диких животных (внешний вид, повадки, пища, жилище). Формировать у детей представления о детенышах диких животных, учить называть их словом. 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Учить детей дифференцировать диких и домашних животных. Учить детей описывать характерные признаки, образ жизни и повадки диких и домашних животных и птиц.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Февраль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1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«Животные жарких стран»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«Узнай животное» (нестандартное изображение).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«Какого животного в ряду не хватает?» </w:t>
            </w: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(найти закономерность).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«Сравни животных».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«Цепочка слов» (запомни названия животных в определенной последовательности).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«Кто где находится?» (ориентировка в пространстве).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«Дорисуй животное».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гимн. « У оленя»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Формировать у детей </w:t>
            </w:r>
            <w:proofErr w:type="spellStart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предтавления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 диких животных жарких стран и севера. Учить описывать их характерные признаки, образ жизни и повадки. Дать 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понимание, что жизнь животных определяется тем, в каких климатических условиях (в пустыне, на севере) они обитают.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Формировать у детей представления о детенышах диких животных, учить называть их словом. 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 xml:space="preserve">Учить детей дифференцировать диких 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и домашних животных.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Февраль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«Рыбы»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«Сложи картинку».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«Сколько рыб на картинке» 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«Чего не хватает?», «Кто где?».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«Узнай по тени», «Кого не стало?».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«Сравни рыб», «Найди различия».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«Запомни и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повтори..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«Четвертый лишний».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«Логическая цепочка».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«Один-много»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гимн. «Рыбки»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Рисование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 закреплять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знания  детей  о  рыбах . Учить узнавать их в контурных изображениях. Развивать умение выделять признаки сходства и различия.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 закреплять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знания  детей  о  рыбах . Учить узнавать их в контурных изображениях. Развивать умение выделять признаки сходства и различия.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Февраль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«Наш город»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«Где живешь?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».(</w:t>
            </w:r>
            <w:proofErr w:type="spellStart"/>
            <w:proofErr w:type="gram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город,улица,дом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)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«Узнай целое по частям».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«Выложи из палочек дом».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«Сравни дома».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изменилось».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где находится?» (пространственная ориентация).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гимн. «Ждем вас на дорожке»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«Дорисуй».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Формировать представление о частях улицы: проезжая часть, тротуар, обочина, перекресток. Закреплять знания детей о правилах поведения на улице. Учить детей называть город, в котором они проживают. Дать представление об улицах и памятниках города, о местах общественного назначения: магазин, почта, кинотеатр, театр, цирк, музей,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библиотека,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парк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т. п.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Формировать представление о частях улицы: проезжая часть, тротуар, обочина, перекресток. Закреплять знания детей о правилах поведения на улице. Учить детей называть город, в котором они проживают. Дать представление об улицах и памятниках города, о местах общественного назначения: магазин, почта, кинотеатр, театр, цирк, музей,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библиотека,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парк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т. п.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Февраль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4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«День защитника отечества»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Беседа по теме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гимн. «Капитан»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«Изготовление открыток»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Дать общее представление о празднике 23 февраля.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Дать общее представление о празднике 23 февраля.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Март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1 неделя 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«Весна.  Приметы весны»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«Разложи картинки» (серия «Весна).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«Сравни картинки».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«Выложи ряд» (времена года, символы и картинки).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«Найди ошибки в тексте».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«Подбери </w:t>
            </w:r>
            <w:proofErr w:type="spellStart"/>
            <w:proofErr w:type="gram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картинку,символ</w:t>
            </w:r>
            <w:proofErr w:type="spellEnd"/>
            <w:proofErr w:type="gram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к ….(весне).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«Нелепицы».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гимн. «Бабочка»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Рисование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знакомить детей с весной и ее отличительными признаками: тает снег, бегут ручьи, появляются первые цветы и первая травка. Знакомить детей с признаками весенней погоды — дождливая, солнечная, ветреная, пасмурная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знакомить детей с весной и ее отличительными признаками: тает снег, бегут ручьи, появляются первые цветы и первая травка. Знакомить детей с признаками весенней погоды — дождливая, солнечная, ветреная, пасмурная. Формировать представления о женском празднике.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Март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 «Мамин праздник»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«Собери картинку с простым сюжетом» (серия «Весна»).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изменилось».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«Подбери картинку- символ к иллюстрации» (весна).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«Что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сначала ,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что потом?» (весна,8 Марта).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«Сравни картинки».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«Найди ошибки в тексте».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«Назови ласково» (подбери ласковые слова).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и расширять представления о празднике 8 марта.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Формировать представления о женском празднике.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Март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«Дом. Мой адрес»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«Где живешь?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».(</w:t>
            </w:r>
            <w:proofErr w:type="spellStart"/>
            <w:proofErr w:type="gram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город,улица,дом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)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«Узнай целое по частям».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«Выложи из палочек дом».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«Сравни дома».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изменилось».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«Что где находится?» </w:t>
            </w: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(пространственная ориентация).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гимн. «Ждем вас на дорожке»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«Дорисуй».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Закреплять умение детей называть свой домашний адрес; количество этажей в доме, где живет ребенок; этаж, на котором находится квартира ребенка.  Формировать представление о частях улицы: проезжая часть, тротуар, обочина, перекресток. Закреплять знания детей о правилах поведения на улице. Учить детей называть город, в котором они проживают. Дать представление об улицах и памятниках города, о местах 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общественного назначения: магазин, почта, кинотеатр, театр, цирк, музей,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библиотека,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парк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т. п.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Расширять представления детей о доме. Дать представление о частях дома: подъезд, лестница, лифт, квартира; о назначении 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ком-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  <w:proofErr w:type="spellStart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нат</w:t>
            </w:r>
            <w:proofErr w:type="spellEnd"/>
            <w:proofErr w:type="gramEnd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квартире. Формировать понятия верх, низ, высокий, низкий, сверху, снизу. Учить детей правилам безопасного поведения дома. Учить детей называть свой адрес.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Март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4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«Мебель»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«Четвертый лишний»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«Расставь мебель в комнате».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без чего» «Сравни».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«Перепутанные картинки». «Узнай по части».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«Продолжи ряд» (найти недостающий предмет).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«Часть – целое».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«Запомни ряд» (слуховой, зрительные варианты).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«Дорисуй картинку».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«Подбери по форме».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</w:t>
            </w:r>
            <w:proofErr w:type="gramStart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Нос ,пол</w:t>
            </w:r>
            <w:proofErr w:type="gramEnd"/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, потолок»,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знание предметов мебели и их функционального назначения. Учить называть части мебели. Дать представление об уходе за мебелью. Формировать у детей обобщенное представление о мебели, закрепляя его в слове. Знакомить детей с названиями и значением предметов бытовой техники.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Обстановка группы: игровая комната (в ней есть столы, стулья, шкафы), спальня (в ней стоят кровати), туалетная комната (в ней есть шкафчики, умывальники, горшки и унитазы). Уточнить и расширить знания детей об основных видах мебели.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Апрель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1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«Транспорт, правила дорожного 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движения»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«Собери картинку».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«Назови только транспорт (по картинке).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без чего?» (чего не хватает).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Сравни», «Разложи по группам», «Найди такой же».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«Запомни в тексте». «Узнай по силуэту», «Кто чем управляет».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 Четвертый лишний».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«Узнай по детали»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 «Дорисуй картинку».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</w:t>
            </w:r>
            <w:proofErr w:type="spellStart"/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Пальчик.гимн</w:t>
            </w:r>
            <w:proofErr w:type="spellEnd"/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«Машины»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Расширять представления о транспорте: транспорт   городской   наземный: автобус, троллейбус, трамвай, легковые машины, грузовые машины. Ввести  понятие пассажирский транспорт. Знакомить с железнодорожным (поезд, электричка) и подземным (метро) транспортом; с соответствующими профессиями людей: машинист, помощник машиниста, механик.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Учить узнавать и называть транспорт водный и воздушный: пароход, теплоход, катер, лодка, самолет, вертолет; профессии людей,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 наземным транспортом (автомобиль, поезд, троллейбус, автобус, трамвай). Закрепить понятие наземный транспорт. Учить называть профессии людей, работающих на наземном транспорте. Познакомить с правилами перехода улицы.  Формировать представление о водном транспорте (корабль, лодка, яхта, катер, пароход); о профессиях людей, работающих на водном транспорте (капитан, матрос, штурман, радист, кок).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Апрель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« День </w:t>
            </w:r>
            <w:proofErr w:type="spellStart"/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космонав</w:t>
            </w:r>
            <w:proofErr w:type="spellEnd"/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тики»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«Собери картинку».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«Что без чего?» (чего не хватает).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Сравни», «Разложи по группам», «Найди такой же».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«Запомни в тексте». « Четвертый лишний».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«Узнай по детали»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 «Дорисуй картинку».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</w:t>
            </w:r>
            <w:proofErr w:type="spellStart"/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Пальчик.гимн</w:t>
            </w:r>
            <w:proofErr w:type="spellEnd"/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«Замок»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Дать представления о космосе: Солнце, луна, небо. Их значение в жизни детей и взрослых, растений и животных. Дать представление о </w:t>
            </w:r>
            <w:proofErr w:type="spellStart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понятиях:"космонавт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", "космический корабль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Дать представления о космосе: Солнце, луна, небо. Их значение в жизни детей и взрослых, растений и животных. Дать представление о </w:t>
            </w:r>
            <w:proofErr w:type="spellStart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понятиях:"космонавт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", "космический корабль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Апрель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«Инструменты»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«Четвертый лишний»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«Расставь инструменты от большого до маленького».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без чего» «Сравни».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«Перепутанные картинки». «Узнай по части».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«Продолжи ряд» (найти недостающий предмет).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«Часть – целое».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«Запомни ряд» (слуховой, зрительные варианты).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«Дорисуй картинку».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«Подбери по форме».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Расширять и закреплять представления о инструментах: название и назначение.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Расширять и закреплять представления о инструментах: название и назначение.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Апрель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4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«Профессии»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«Собери картинку».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«Назови только транспорт (по картинке).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«Что без чего?» (чего не хватает).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Сравни», «Разложи по группам», «Найди такой же».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«Запомни в тексте». «Узнай по силуэту», «Кто чем управляет».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 Четвертый лишний».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 xml:space="preserve"> «Узнай по детали»</w:t>
            </w:r>
          </w:p>
          <w:p w:rsidR="00432821" w:rsidRPr="00432821" w:rsidRDefault="00432821" w:rsidP="00432821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 «Дорисуй картинку».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</w:t>
            </w:r>
            <w:proofErr w:type="spellStart"/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Пальчик.гимн</w:t>
            </w:r>
            <w:proofErr w:type="spellEnd"/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«Машины»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Продолжать знакомить детей с трудом взрослых, основными атрибутами их деятельности, учить имитировать отдельные трудовые действия. Сформировать представление о важности разных профессий. Обогащать знания о профессиях. Знакомить с трудом на стройке, со строительными профессиями: каменщик, крановщик, экскаваторщик, маляр. Расширять представления о разных видах профессий (строительные, военные и т.д.).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Уточнять представления детей о роли профессиональной деятельности в жизни людей. Знакомить детей с профессиями парикмахера, учителя, почтальона. Учить детей соотношению профессий и вспомогательных предметов и орудий для осуществления профессиональной деятельности врача, продавца, повара, учителя, шофера, парикмахера.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lastRenderedPageBreak/>
              <w:t>Май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1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«День победы»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Беседа по теме</w:t>
            </w:r>
          </w:p>
          <w:p w:rsidR="00432821" w:rsidRPr="00432821" w:rsidRDefault="00432821" w:rsidP="0043282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гимн. «Капитан»</w:t>
            </w:r>
          </w:p>
          <w:p w:rsidR="00432821" w:rsidRPr="00432821" w:rsidRDefault="00432821" w:rsidP="0043282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«Изготовление открыток»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с детьми название страны — Россия. Учить детей называть столицу России. Закреплять знания о флаге, гербе и гимне России (гимн исполняется во время праздника или другого торжественного события; когда звучит гимн, все встают, а мужчины и мальчики снимают головные уборы). Расширять представления о Москве- главном городе, столице России. Знакомить с главной  площадью;  достопримечательностями Москвы. Расширять представления о празднике День Победы.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Формировать представления о том, что Российская Федерация (Россия) - огромная многонациональная страна. Рассказывать детям о том, что Москва - главный город, столица нашей Родины. Познакомить с флагом и гербом России, мелодией гимна. Рассказывать о традициях праздника День Победы.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Май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 неделя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«Цветы, насекомые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«Найди цветы», «Узнай цветы по тени»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«Четвертый лишний», «Один-много»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«Назови ласково»,</w:t>
            </w:r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</w:t>
            </w:r>
            <w:proofErr w:type="spellEnd"/>
            <w:r w:rsidRPr="0043282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гимн. «На окне в горшочках»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«Найди насекомое»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«Узнай насекомое по тени», «Четвертый лишний»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«Один-много», «Назови ласково»</w:t>
            </w:r>
          </w:p>
          <w:p w:rsidR="00432821" w:rsidRPr="00432821" w:rsidRDefault="00432821" w:rsidP="00432821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4"/>
                <w:szCs w:val="24"/>
              </w:rPr>
              <w:t>«Дорисуй»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представления о лете: о его характерных признаках, о форме одежды людей летом, о правилах безопасности летом на природе. Наблюдать за растениями цветника: уточнить их названия, окраску, форму. Расширять представления о насекомых, внешнем строении их тела, названиях отдельных частей (головка, брюшко, крылья, ножки). Воспитывать бережное отношение ко всему живому.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Расширять представления о лете. Знакомить детей с некоторыми цветами (одуванчик, тюльпан, ромашка, колокольчик). Расширять представления о многообразии насекомых (жуки, пчелы, бабочки, стрекозы, мошки, мухи, комары, кузнечики). Дать понятие о пользе или вреде насекомых для людей и растений. Учить способам защиты от насекомых (мошек, комаров, мух).  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432821" w:rsidRPr="00432821" w:rsidTr="00432821">
        <w:tc>
          <w:tcPr>
            <w:tcW w:w="156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Май</w:t>
            </w: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3-4 неделя</w:t>
            </w:r>
          </w:p>
        </w:tc>
        <w:tc>
          <w:tcPr>
            <w:tcW w:w="439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Итоговое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психолого-педагогическое обследование ребёнка.</w:t>
            </w:r>
          </w:p>
        </w:tc>
        <w:tc>
          <w:tcPr>
            <w:tcW w:w="4635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Итоговое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психолого-педагогическое обследование ребёнка.</w:t>
            </w:r>
          </w:p>
        </w:tc>
        <w:tc>
          <w:tcPr>
            <w:tcW w:w="4295" w:type="dxa"/>
            <w:gridSpan w:val="3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4328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Итоговое</w:t>
            </w:r>
            <w:r w:rsidRPr="004328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психолого-педагогическое обследование ребёнка.</w:t>
            </w:r>
          </w:p>
        </w:tc>
        <w:tc>
          <w:tcPr>
            <w:tcW w:w="850" w:type="dxa"/>
          </w:tcPr>
          <w:p w:rsidR="00432821" w:rsidRPr="00432821" w:rsidRDefault="00432821" w:rsidP="00432821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432821" w:rsidRPr="00432821" w:rsidRDefault="00432821" w:rsidP="00432821">
      <w:pPr>
        <w:rPr>
          <w:rFonts w:ascii="Times New Roman" w:eastAsia="Calibri" w:hAnsi="Times New Roman" w:cs="Times New Roman"/>
          <w:sz w:val="28"/>
          <w:szCs w:val="28"/>
        </w:rPr>
      </w:pPr>
    </w:p>
    <w:p w:rsidR="00432821" w:rsidRPr="00DD07B2" w:rsidRDefault="00432821" w:rsidP="00DD07B2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32821" w:rsidRDefault="00432821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432821" w:rsidRDefault="00432821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432821" w:rsidRDefault="00432821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432821" w:rsidRDefault="00432821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432821" w:rsidRDefault="00432821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432821" w:rsidRDefault="00432821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504D5C" w:rsidRPr="004E0CD9" w:rsidRDefault="00816E40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lastRenderedPageBreak/>
        <w:t>2.</w:t>
      </w:r>
      <w:r w:rsidR="00E40CC6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7</w:t>
      </w:r>
      <w:r w:rsidR="00504D5C" w:rsidRPr="004E0CD9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. Взаимодействие взрослых с детьми </w:t>
      </w:r>
    </w:p>
    <w:p w:rsidR="00432821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Взаимодействие взрослых с детьми является важнейшим фактором развития ребенка и пронизывает все направления образовательной деятельности.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С помощью взрослого и в самостоятельной деятельности ребенок учится познавать окружающий мир, играть, рисовать, общаться с окружающими.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Процесс приобретения общих культурных умений во всей его полноте возможен только в том случае, если взрослый выступает в этом процессе в роли партнера, поддерживая и  </w:t>
      </w: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развивая мотивацию ребенка. Для личностно-порождающего взаимодействия характерно принятие ребенка таким, какой он есть и вера в его способности.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Учитывая коммуникативные трудности детей с ЗПР, взрослые создают условия для развития у детей эмоционально-личностного, ситуативно-делового, </w:t>
      </w:r>
      <w:proofErr w:type="spellStart"/>
      <w:r w:rsidRPr="004E0CD9">
        <w:rPr>
          <w:rFonts w:ascii="Times New Roman" w:eastAsia="Calibri" w:hAnsi="Times New Roman" w:cs="Times New Roman"/>
          <w:sz w:val="28"/>
          <w:szCs w:val="28"/>
        </w:rPr>
        <w:t>внеситуативно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-познавательного и предпосылок для </w:t>
      </w:r>
      <w:proofErr w:type="spellStart"/>
      <w:r w:rsidRPr="004E0CD9">
        <w:rPr>
          <w:rFonts w:ascii="Times New Roman" w:eastAsia="Calibri" w:hAnsi="Times New Roman" w:cs="Times New Roman"/>
          <w:sz w:val="28"/>
          <w:szCs w:val="28"/>
        </w:rPr>
        <w:t>внеситуативно</w:t>
      </w:r>
      <w:proofErr w:type="spellEnd"/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-личностного общения. Взрослый не подгоняет ребенка под какой-то определенный «стандарт», а строит общение с ним с ориентацией на достоинства и индивидуальные особенности ребенка, его характер, привычки, интересы, предпочтения. Он сопереживает ребенку в радости и огорчениях, оказывает поддержку при затруднениях, участвует в его играх и занятиях. Взрослый старается избегать запретов и наказаний, предупреждает возникновение у ребенка эмоционального дискомфорта, исключая крик, громкую речь, резкие движения. Ограничения и порицания используются в случае крайней необходимости, не унижая достоинство ребенка. Такой стиль воспитания обеспечивает ребенку чувство психологической защищенности, способствует развитию его индивидуальности, положительных взаимоотношений со взрослыми и другими детьми.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 Важно развивать нравственно-этическую сферу детей в когнитивном, эмоциональном, поведенческом компонентах, умело включая их в межличностное взаимодействие как со взрослыми, так и с другими детьми. Ребенок учится уважать себя и других, так как отношение ребенка к себе и другим людям всегда отражает характер отношения к нему окружающих взрослых. Он приобретает чувство уверенности в себе, не боится ошибок. При этом взрослый старается развивать у ребенка адекватную самооценку.       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При положительном эмоциональном принятии себя, ребенку с ЗПР важно научиться оценивать свое поведение, поступки, действия, продукты деятельности по определенным параметрам, стремиться исправить ошибки и улучшить результаты. Когда взрослые предоставляют ребенку самостоятельность, оказывают поддержку, вселяют веру в его силы, он не пасует перед трудностями, настойчиво ищет пути их преодоления. Детская инициатива проявляется в свободной самостоятельной деятельности детей по выбору и интересам. Возможность играть, рисовать, конструировать, сочинять и пр. в соответствии с собственными интересами является важнейшим источником эмоционального благополучия ребенка в детском саду. Самостоятельная деятельность детей протекает преимущественно в утренний отрезок времени и во второй половине дня. Взрослый постоянно создает ситуации, побуждающие детей активно применять свои знания и умения, </w:t>
      </w:r>
      <w:r w:rsidRPr="004E0CD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ставит перед ними все более сложные задачи, развивает волю, поддерживает желание преодолевать трудности, оказывает дозированную помощь.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Взаимное доверие между взрослыми и детьми способствует истинному принятию ребенком моральных норм, взрослый, где это возможно, предоставляет ребенку право выбора того или иного действия. Ребенок учится брать на себя ответственность за свои решения и поступки. Помогая ребенку осознать свои переживания, выразить их словами, взрослые содействуют формированию у него умения проявлять чувства социально приемлемыми способами. Ребенок учится понимать других и сочувствовать им, потому что получает этот опыт из общения со взрослыми и переносит его на других людей.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  Особенности коррекционно-развивающей работы с детьми с ЗПР состоят в необходимости индивидуального и дифференцированного подхода, сниженного темпа обучения, структурной простоты содержания знаний и умений, наглядности, возврата к уже изученному материалу. </w:t>
      </w:r>
    </w:p>
    <w:p w:rsidR="00816E40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504D5C" w:rsidRPr="004E0CD9" w:rsidRDefault="00816E40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504D5C" w:rsidRPr="004E0CD9">
        <w:rPr>
          <w:rFonts w:ascii="Times New Roman" w:eastAsia="Calibri" w:hAnsi="Times New Roman" w:cs="Times New Roman"/>
          <w:sz w:val="28"/>
          <w:szCs w:val="28"/>
        </w:rPr>
        <w:t xml:space="preserve"> При проведении диагностических и коррекционных мероприятий с детьми с ЗПР педагогам и специалистам важно соблюдать следующие основные требования: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1. Исходя из «Конвенции о правах ребенка», стремиться к реализации права детей на образование, направленное на развитие личности, умственных и физических способностей.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sz w:val="28"/>
          <w:szCs w:val="28"/>
        </w:rPr>
        <w:t xml:space="preserve">2. Любое обследование ребенка проводить, получив письменное согласие родителей (или </w:t>
      </w: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лиц, их заменяющих) на психолого-педагогическое сопровождение.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3. С учетом требований ФГОС ДО при оценке динамики продвижения ребенка не сравнивать его ресурс с достижениями других детей, а с его собственными достижениями на предыдущем этапе развития.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4. Корректно и гуманно оценивая динамику продвижения ребенка, реально представлять дальнейшие возможности развития и социальной адаптации.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5. Весь персонал, работающий с ребенком, должен соблюдать профессиональную этику.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6. Педагогический прогноз определять на основе динамического наблюдения и углубленного анализа результатов комплексного обследования, с педагогическим оптимизмом, стремясь у каждого ребенка выявить сохранные потенциальные возможности, определить положительные стороны его психического и личностного развития, на которые можно опереться в педагогической работе.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7. Создавать для ребенка атмосферу доброжелательности, формировать чувство психологической безопасности, стремиться к принятию ребенка с пониманием специфики его трудностей и проблем развития. Ко всем детям и особенно физически ослабленным, легко возбудимым, неуравновешенным относиться спокойно, ровно, доброжелательно.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lastRenderedPageBreak/>
        <w:t xml:space="preserve">8. Разрабатывать динамичную индивидуальную коррекционно-развивающую программу для каждого ребенка, адекватную его образовательным потребностям и возможностям.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9. Стимулировать умственное и эмоциональное развитие с опорой на психическое состояние радости, спокойствия. </w:t>
      </w:r>
    </w:p>
    <w:p w:rsidR="00504D5C" w:rsidRPr="004E0CD9" w:rsidRDefault="00504D5C" w:rsidP="00504D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E0CD9">
        <w:rPr>
          <w:rFonts w:ascii="Times New Roman" w:eastAsia="Calibri" w:hAnsi="Times New Roman" w:cs="Times New Roman"/>
          <w:color w:val="000000"/>
          <w:sz w:val="28"/>
          <w:szCs w:val="28"/>
        </w:rPr>
        <w:t>10. Терпеливо обучать ребенка осуществлять перенос сложившегося способа действия в сходные условия, переключаться с одного способа действия на другой, при выполнении каждого задания стимулировать познавательную активность, творчество и изобретательность.</w:t>
      </w:r>
    </w:p>
    <w:p w:rsidR="00504D5C" w:rsidRDefault="00504D5C" w:rsidP="00504D5C"/>
    <w:p w:rsidR="00753943" w:rsidRDefault="00882143" w:rsidP="007539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753943" w:rsidRPr="0075394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8D2F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2.</w:t>
      </w:r>
      <w:r w:rsidR="00E40CC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8.  План работы с родителями</w:t>
      </w:r>
    </w:p>
    <w:p w:rsidR="00882143" w:rsidRPr="00753943" w:rsidRDefault="00882143" w:rsidP="007539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tbl>
      <w:tblPr>
        <w:tblW w:w="1034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5"/>
        <w:gridCol w:w="1985"/>
        <w:gridCol w:w="1843"/>
        <w:gridCol w:w="2835"/>
        <w:gridCol w:w="1701"/>
        <w:gridCol w:w="1559"/>
      </w:tblGrid>
      <w:tr w:rsidR="00753943" w:rsidRPr="00753943" w:rsidTr="00461276">
        <w:tc>
          <w:tcPr>
            <w:tcW w:w="42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№</w:t>
            </w:r>
          </w:p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98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Содержание работы </w:t>
            </w:r>
          </w:p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1843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Форма проведения</w:t>
            </w:r>
          </w:p>
        </w:tc>
        <w:tc>
          <w:tcPr>
            <w:tcW w:w="283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Предполагаемый результат</w:t>
            </w:r>
          </w:p>
        </w:tc>
        <w:tc>
          <w:tcPr>
            <w:tcW w:w="1701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Сроки проведения</w:t>
            </w:r>
          </w:p>
        </w:tc>
        <w:tc>
          <w:tcPr>
            <w:tcW w:w="1559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Ответственный</w:t>
            </w:r>
          </w:p>
        </w:tc>
      </w:tr>
      <w:tr w:rsidR="00753943" w:rsidRPr="00753943" w:rsidTr="00461276">
        <w:tc>
          <w:tcPr>
            <w:tcW w:w="42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198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«Как помочь ребенку адаптироваться к детскому саду»</w:t>
            </w:r>
          </w:p>
        </w:tc>
        <w:tc>
          <w:tcPr>
            <w:tcW w:w="1843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Консультация для родителей </w:t>
            </w:r>
          </w:p>
        </w:tc>
        <w:tc>
          <w:tcPr>
            <w:tcW w:w="283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Повышение психологической компетентности родителей.</w:t>
            </w:r>
          </w:p>
        </w:tc>
        <w:tc>
          <w:tcPr>
            <w:tcW w:w="1701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1559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 психолог</w:t>
            </w:r>
          </w:p>
        </w:tc>
      </w:tr>
      <w:tr w:rsidR="00753943" w:rsidRPr="00753943" w:rsidTr="00461276">
        <w:tc>
          <w:tcPr>
            <w:tcW w:w="42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198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«Психологические особенности детей.»</w:t>
            </w:r>
          </w:p>
        </w:tc>
        <w:tc>
          <w:tcPr>
            <w:tcW w:w="1843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Родительское собрание в группе. </w:t>
            </w:r>
          </w:p>
        </w:tc>
        <w:tc>
          <w:tcPr>
            <w:tcW w:w="283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Показать родителям значимость проблемы адаптации,  включение ребенка в новую социальную среду. Возможности её решения.</w:t>
            </w:r>
          </w:p>
        </w:tc>
        <w:tc>
          <w:tcPr>
            <w:tcW w:w="1701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1559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 психолог</w:t>
            </w:r>
          </w:p>
        </w:tc>
      </w:tr>
      <w:tr w:rsidR="00753943" w:rsidRPr="00753943" w:rsidTr="00461276">
        <w:tc>
          <w:tcPr>
            <w:tcW w:w="425" w:type="dxa"/>
          </w:tcPr>
          <w:p w:rsidR="00753943" w:rsidRPr="00753943" w:rsidRDefault="00753943" w:rsidP="00753943">
            <w:pPr>
              <w:numPr>
                <w:ilvl w:val="0"/>
                <w:numId w:val="19"/>
              </w:numPr>
              <w:spacing w:after="0" w:line="259" w:lineRule="auto"/>
              <w:ind w:right="-31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394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</w:tcPr>
          <w:p w:rsidR="00753943" w:rsidRPr="00753943" w:rsidRDefault="00753943" w:rsidP="00753943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«Рисунок – как отражение эмоционального мира ребенка»</w:t>
            </w:r>
          </w:p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 с родителями</w:t>
            </w:r>
          </w:p>
        </w:tc>
        <w:tc>
          <w:tcPr>
            <w:tcW w:w="283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Повышение психологической компетентности родителей в вопросах развития эмоционально-личностной сферы ребенка.</w:t>
            </w:r>
          </w:p>
        </w:tc>
        <w:tc>
          <w:tcPr>
            <w:tcW w:w="1701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1559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Педагог-психолог</w:t>
            </w:r>
          </w:p>
        </w:tc>
      </w:tr>
      <w:tr w:rsidR="00753943" w:rsidRPr="00753943" w:rsidTr="00461276">
        <w:tc>
          <w:tcPr>
            <w:tcW w:w="42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198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Ознакомительная беседа с родителями вновь поступивших детей.</w:t>
            </w:r>
          </w:p>
        </w:tc>
        <w:tc>
          <w:tcPr>
            <w:tcW w:w="1843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Индивидуальные и групповые консультации</w:t>
            </w:r>
          </w:p>
        </w:tc>
        <w:tc>
          <w:tcPr>
            <w:tcW w:w="283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Повышение психологической компетентности родителей.</w:t>
            </w:r>
          </w:p>
        </w:tc>
        <w:tc>
          <w:tcPr>
            <w:tcW w:w="1701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</w:t>
            </w:r>
          </w:p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Октябрь </w:t>
            </w:r>
          </w:p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1559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 психолог</w:t>
            </w:r>
          </w:p>
        </w:tc>
      </w:tr>
      <w:tr w:rsidR="00753943" w:rsidRPr="00753943" w:rsidTr="00461276">
        <w:tc>
          <w:tcPr>
            <w:tcW w:w="42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198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«Развитие мелкой моторики в домашних условиях»</w:t>
            </w:r>
          </w:p>
        </w:tc>
        <w:tc>
          <w:tcPr>
            <w:tcW w:w="1843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Консультация для родителей</w:t>
            </w:r>
          </w:p>
        </w:tc>
        <w:tc>
          <w:tcPr>
            <w:tcW w:w="2835" w:type="dxa"/>
          </w:tcPr>
          <w:p w:rsidR="00753943" w:rsidRPr="00753943" w:rsidRDefault="00753943" w:rsidP="007539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Повышение психологической компетентности родителей.</w:t>
            </w:r>
          </w:p>
        </w:tc>
        <w:tc>
          <w:tcPr>
            <w:tcW w:w="1701" w:type="dxa"/>
          </w:tcPr>
          <w:p w:rsidR="00753943" w:rsidRPr="00753943" w:rsidRDefault="00753943" w:rsidP="007539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1559" w:type="dxa"/>
          </w:tcPr>
          <w:p w:rsidR="00753943" w:rsidRPr="00753943" w:rsidRDefault="00753943" w:rsidP="007539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Педагог-психолог</w:t>
            </w:r>
          </w:p>
        </w:tc>
      </w:tr>
      <w:tr w:rsidR="00753943" w:rsidRPr="00753943" w:rsidTr="00461276">
        <w:tc>
          <w:tcPr>
            <w:tcW w:w="42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5.</w:t>
            </w:r>
          </w:p>
        </w:tc>
        <w:tc>
          <w:tcPr>
            <w:tcW w:w="198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«Семейное воспитание: 10 ошибок в воспитании, которые все когда-нибудь совершали»</w:t>
            </w:r>
          </w:p>
        </w:tc>
        <w:tc>
          <w:tcPr>
            <w:tcW w:w="1843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Буклеты </w:t>
            </w:r>
          </w:p>
        </w:tc>
        <w:tc>
          <w:tcPr>
            <w:tcW w:w="283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Повышение психологической компетентности родителей.</w:t>
            </w:r>
          </w:p>
        </w:tc>
        <w:tc>
          <w:tcPr>
            <w:tcW w:w="1701" w:type="dxa"/>
          </w:tcPr>
          <w:p w:rsidR="00753943" w:rsidRPr="00753943" w:rsidRDefault="00753943" w:rsidP="007539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1559" w:type="dxa"/>
          </w:tcPr>
          <w:p w:rsidR="00753943" w:rsidRPr="00753943" w:rsidRDefault="00753943" w:rsidP="007539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 психолог</w:t>
            </w:r>
          </w:p>
        </w:tc>
      </w:tr>
      <w:tr w:rsidR="00753943" w:rsidRPr="00753943" w:rsidTr="00461276">
        <w:tc>
          <w:tcPr>
            <w:tcW w:w="42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198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«Ум на кончиках пальцев: развитие мелкой моторики»</w:t>
            </w:r>
          </w:p>
        </w:tc>
        <w:tc>
          <w:tcPr>
            <w:tcW w:w="1843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 для родителей</w:t>
            </w:r>
          </w:p>
        </w:tc>
        <w:tc>
          <w:tcPr>
            <w:tcW w:w="283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Предложить  практические рекомендации (игры, упражнения) для развития мелкой моторики</w:t>
            </w:r>
          </w:p>
        </w:tc>
        <w:tc>
          <w:tcPr>
            <w:tcW w:w="1701" w:type="dxa"/>
            <w:vAlign w:val="center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1559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 психолог</w:t>
            </w:r>
          </w:p>
        </w:tc>
      </w:tr>
      <w:tr w:rsidR="00753943" w:rsidRPr="00753943" w:rsidTr="00461276">
        <w:tc>
          <w:tcPr>
            <w:tcW w:w="42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198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3943">
              <w:rPr>
                <w:rFonts w:ascii="Times New Roman" w:eastAsia="Calibri" w:hAnsi="Times New Roman" w:cs="Times New Roman"/>
                <w:sz w:val="24"/>
                <w:szCs w:val="24"/>
              </w:rPr>
              <w:t>«Безопасность ребенка в интернете».</w:t>
            </w:r>
          </w:p>
        </w:tc>
        <w:tc>
          <w:tcPr>
            <w:tcW w:w="1843" w:type="dxa"/>
            <w:vAlign w:val="center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Памятки для родителей</w:t>
            </w:r>
          </w:p>
        </w:tc>
        <w:tc>
          <w:tcPr>
            <w:tcW w:w="283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Повышение психологической компетентности родителей.</w:t>
            </w:r>
          </w:p>
        </w:tc>
        <w:tc>
          <w:tcPr>
            <w:tcW w:w="1701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1559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 психолог</w:t>
            </w:r>
          </w:p>
        </w:tc>
      </w:tr>
      <w:tr w:rsidR="00753943" w:rsidRPr="00753943" w:rsidTr="00461276">
        <w:tc>
          <w:tcPr>
            <w:tcW w:w="42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1985" w:type="dxa"/>
          </w:tcPr>
          <w:p w:rsidR="00753943" w:rsidRPr="00753943" w:rsidRDefault="00753943" w:rsidP="00753943">
            <w:pPr>
              <w:tabs>
                <w:tab w:val="num" w:pos="1515"/>
              </w:tabs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«Самое важное в жизни – это семья»</w:t>
            </w:r>
          </w:p>
        </w:tc>
        <w:tc>
          <w:tcPr>
            <w:tcW w:w="1843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Педагогическая гостиная</w:t>
            </w:r>
          </w:p>
        </w:tc>
        <w:tc>
          <w:tcPr>
            <w:tcW w:w="283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Повышение общей культуры семьи и психолого-педагогической компетентности родителей в вопросах воспитания детей.</w:t>
            </w:r>
          </w:p>
        </w:tc>
        <w:tc>
          <w:tcPr>
            <w:tcW w:w="1701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1559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 психолог</w:t>
            </w:r>
          </w:p>
        </w:tc>
      </w:tr>
      <w:tr w:rsidR="00753943" w:rsidRPr="00753943" w:rsidTr="00E40CC6">
        <w:trPr>
          <w:trHeight w:val="3246"/>
        </w:trPr>
        <w:tc>
          <w:tcPr>
            <w:tcW w:w="42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1985" w:type="dxa"/>
          </w:tcPr>
          <w:p w:rsidR="00753943" w:rsidRPr="00753943" w:rsidRDefault="00753943" w:rsidP="00753943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«Игровые методы снятия</w:t>
            </w:r>
          </w:p>
          <w:p w:rsidR="00753943" w:rsidRPr="00753943" w:rsidRDefault="00753943" w:rsidP="00753943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психоэмоционального напряжения у детей»</w:t>
            </w:r>
          </w:p>
        </w:tc>
        <w:tc>
          <w:tcPr>
            <w:tcW w:w="1843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Мастер-класс для родителей</w:t>
            </w:r>
          </w:p>
        </w:tc>
        <w:tc>
          <w:tcPr>
            <w:tcW w:w="2835" w:type="dxa"/>
          </w:tcPr>
          <w:p w:rsidR="00753943" w:rsidRPr="00753943" w:rsidRDefault="00753943" w:rsidP="00E40CC6">
            <w:pPr>
              <w:spacing w:before="100" w:beforeAutospacing="1" w:after="0" w:line="393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Повышение родительской компетенции в области применения методов снятия</w:t>
            </w:r>
            <w:r w:rsidRPr="007539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психоэмоционального напряжени</w:t>
            </w:r>
            <w:r w:rsidR="00E40CC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 у детей дошкольного возраста.</w:t>
            </w:r>
          </w:p>
        </w:tc>
        <w:tc>
          <w:tcPr>
            <w:tcW w:w="1701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1559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 психолог</w:t>
            </w:r>
          </w:p>
        </w:tc>
      </w:tr>
      <w:tr w:rsidR="00753943" w:rsidRPr="00753943" w:rsidTr="00461276">
        <w:tc>
          <w:tcPr>
            <w:tcW w:w="42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1985" w:type="dxa"/>
          </w:tcPr>
          <w:p w:rsidR="00753943" w:rsidRPr="00753943" w:rsidRDefault="00753943" w:rsidP="00753943">
            <w:pPr>
              <w:suppressAutoHyphens/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«Мы идем в первый класс»</w:t>
            </w:r>
          </w:p>
        </w:tc>
        <w:tc>
          <w:tcPr>
            <w:tcW w:w="1843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Родительский всеобуч</w:t>
            </w:r>
          </w:p>
        </w:tc>
        <w:tc>
          <w:tcPr>
            <w:tcW w:w="283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Повышение психологической компетентности родителей в вопросе готовности детей к школе</w:t>
            </w:r>
          </w:p>
        </w:tc>
        <w:tc>
          <w:tcPr>
            <w:tcW w:w="1701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1559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 психолог</w:t>
            </w:r>
          </w:p>
        </w:tc>
      </w:tr>
      <w:tr w:rsidR="00753943" w:rsidRPr="00753943" w:rsidTr="00461276">
        <w:tc>
          <w:tcPr>
            <w:tcW w:w="42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1985" w:type="dxa"/>
          </w:tcPr>
          <w:p w:rsidR="00753943" w:rsidRPr="00753943" w:rsidRDefault="00753943" w:rsidP="00753943">
            <w:pPr>
              <w:suppressAutoHyphens/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«В игры играем –память, внимание развиваем»</w:t>
            </w:r>
          </w:p>
        </w:tc>
        <w:tc>
          <w:tcPr>
            <w:tcW w:w="1843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Буклеты</w:t>
            </w:r>
          </w:p>
        </w:tc>
        <w:tc>
          <w:tcPr>
            <w:tcW w:w="283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Повышение психологической компетентности родителей в вопросе развития  и образования </w:t>
            </w: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детей.</w:t>
            </w:r>
          </w:p>
        </w:tc>
        <w:tc>
          <w:tcPr>
            <w:tcW w:w="1701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Май </w:t>
            </w:r>
          </w:p>
        </w:tc>
        <w:tc>
          <w:tcPr>
            <w:tcW w:w="1559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Педагог-психолог</w:t>
            </w:r>
          </w:p>
        </w:tc>
      </w:tr>
      <w:tr w:rsidR="00753943" w:rsidRPr="00753943" w:rsidTr="00461276">
        <w:tc>
          <w:tcPr>
            <w:tcW w:w="42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12.</w:t>
            </w:r>
          </w:p>
        </w:tc>
        <w:tc>
          <w:tcPr>
            <w:tcW w:w="1985" w:type="dxa"/>
          </w:tcPr>
          <w:p w:rsidR="00753943" w:rsidRPr="00753943" w:rsidRDefault="00753943" w:rsidP="00753943">
            <w:pPr>
              <w:suppressAutoHyphens/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539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ar-SA"/>
              </w:rPr>
              <w:t>Участие в оформлении родительского уголка в группах детского сада.</w:t>
            </w:r>
          </w:p>
        </w:tc>
        <w:tc>
          <w:tcPr>
            <w:tcW w:w="1843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Оформление стенда и выпуск буклетов.</w:t>
            </w:r>
          </w:p>
        </w:tc>
        <w:tc>
          <w:tcPr>
            <w:tcW w:w="283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Повышение психологической компетентности родителей.</w:t>
            </w:r>
          </w:p>
        </w:tc>
        <w:tc>
          <w:tcPr>
            <w:tcW w:w="1701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1559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 психолог</w:t>
            </w:r>
          </w:p>
        </w:tc>
      </w:tr>
      <w:tr w:rsidR="00753943" w:rsidRPr="00753943" w:rsidTr="00461276">
        <w:tc>
          <w:tcPr>
            <w:tcW w:w="42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</w:t>
            </w:r>
          </w:p>
        </w:tc>
        <w:tc>
          <w:tcPr>
            <w:tcW w:w="198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Индивидуальные консультации с родителями по вопросам воспитания и обучения детей.</w:t>
            </w:r>
          </w:p>
        </w:tc>
        <w:tc>
          <w:tcPr>
            <w:tcW w:w="1843" w:type="dxa"/>
            <w:vAlign w:val="center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Индивидуальные и групповые консультации</w:t>
            </w:r>
          </w:p>
        </w:tc>
        <w:tc>
          <w:tcPr>
            <w:tcW w:w="2835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Повышение психологической компетентности родителей</w:t>
            </w:r>
          </w:p>
        </w:tc>
        <w:tc>
          <w:tcPr>
            <w:tcW w:w="1701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1559" w:type="dxa"/>
          </w:tcPr>
          <w:p w:rsidR="00753943" w:rsidRPr="00753943" w:rsidRDefault="00753943" w:rsidP="00753943">
            <w:pPr>
              <w:spacing w:after="0"/>
              <w:ind w:right="-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39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 психолог</w:t>
            </w:r>
          </w:p>
        </w:tc>
      </w:tr>
    </w:tbl>
    <w:p w:rsidR="00882143" w:rsidRDefault="00882143" w:rsidP="00E40CC6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882143" w:rsidRDefault="00882143" w:rsidP="00E40CC6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53943" w:rsidRPr="00E40CC6" w:rsidRDefault="00E40CC6" w:rsidP="00DD07B2">
      <w:pPr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3. </w:t>
      </w:r>
      <w:r w:rsidR="00753943" w:rsidRPr="00E40CC6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ОРГАНИЗАЦИОННЫЙ РАЗДЕЛ</w:t>
      </w:r>
    </w:p>
    <w:p w:rsidR="00753943" w:rsidRPr="00753943" w:rsidRDefault="00753943" w:rsidP="00882143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53943" w:rsidRPr="00753943" w:rsidRDefault="00882143" w:rsidP="007539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3.1</w:t>
      </w:r>
      <w:r w:rsidR="00753943" w:rsidRPr="00753943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. Планирование образовательной деятельности </w:t>
      </w:r>
    </w:p>
    <w:p w:rsidR="00753943" w:rsidRPr="00753943" w:rsidRDefault="00753943" w:rsidP="007539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5394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Объем образовательной нагрузки в течение недели определен в соответствии с санитарно-эпидемиологическими требованиями к устройству, содержанию и организации режима работы дошкольных образовательных учреждений (СанПиН 2.4.1.3049-13). Максимально допустимый объем образовательной нагрузки, включая реализацию дополнительных образовательных программ, для детей дошкольного возраста  в группах компенсирующей и  комбинированной направленности составляет: </w:t>
      </w:r>
    </w:p>
    <w:p w:rsidR="00753943" w:rsidRPr="00753943" w:rsidRDefault="00753943" w:rsidP="007539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5394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средняя группа (дети пятого года жизни) – 4 часа в неделю; </w:t>
      </w:r>
    </w:p>
    <w:p w:rsidR="00753943" w:rsidRPr="00753943" w:rsidRDefault="00753943" w:rsidP="007539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5394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старшая группа (дети шестого года жизни) – 6 часов 15 мин в неделю; </w:t>
      </w:r>
    </w:p>
    <w:p w:rsidR="008D2F06" w:rsidRDefault="00753943" w:rsidP="007539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5394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подготовительная к школе группа (дети седьмого года жизни) – 8 часов 30 </w:t>
      </w:r>
      <w:r w:rsidR="003B63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мин в неделю. </w:t>
      </w:r>
    </w:p>
    <w:p w:rsidR="00753943" w:rsidRPr="00753943" w:rsidRDefault="00753943" w:rsidP="007539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5394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Продолжительность организованной образовательной деятельности: </w:t>
      </w:r>
    </w:p>
    <w:p w:rsidR="00753943" w:rsidRPr="00753943" w:rsidRDefault="00753943" w:rsidP="007539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5394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для детей 5-го года жизни – не более 20 мин; </w:t>
      </w:r>
    </w:p>
    <w:p w:rsidR="00753943" w:rsidRPr="00753943" w:rsidRDefault="00753943" w:rsidP="007539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5394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для детей 6-го года жизни – не более 25 мин; </w:t>
      </w:r>
    </w:p>
    <w:p w:rsidR="008D2F06" w:rsidRDefault="00753943" w:rsidP="007539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53943">
        <w:rPr>
          <w:rFonts w:ascii="Times New Roman" w:eastAsia="Calibri" w:hAnsi="Times New Roman" w:cs="Times New Roman"/>
          <w:color w:val="000000"/>
          <w:sz w:val="28"/>
          <w:szCs w:val="28"/>
        </w:rPr>
        <w:t>для детей 7-го</w:t>
      </w:r>
      <w:r w:rsidR="003B63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года жизни – не более 30 мин. </w:t>
      </w:r>
    </w:p>
    <w:p w:rsidR="00753943" w:rsidRPr="00753943" w:rsidRDefault="00753943" w:rsidP="007539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5394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С целью предупреждения переутомления детей проводятся физкультминутки, перерывы не менее 10 минут. </w:t>
      </w:r>
    </w:p>
    <w:p w:rsidR="00753943" w:rsidRPr="00753943" w:rsidRDefault="00753943" w:rsidP="007539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5394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Организованная образовательная деятельность преимущественно проводится в первой половине дня, для детей среднего и старшего дошкольного возраста может проводиться во второй половине дня, но не чаще 2-3 раз в неделю, преимущественно художественно-продуктивного или двигательного характера.</w:t>
      </w:r>
    </w:p>
    <w:p w:rsidR="00753943" w:rsidRPr="00753943" w:rsidRDefault="00753943" w:rsidP="00DD07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5394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 </w:t>
      </w:r>
    </w:p>
    <w:p w:rsidR="00753943" w:rsidRDefault="00753943" w:rsidP="007539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/>
          <w:iCs/>
          <w:color w:val="000000"/>
          <w:sz w:val="28"/>
          <w:szCs w:val="28"/>
        </w:rPr>
      </w:pPr>
      <w:r w:rsidRPr="00753943">
        <w:rPr>
          <w:rFonts w:ascii="Times New Roman" w:eastAsia="Calibri" w:hAnsi="Times New Roman" w:cs="Times New Roman"/>
          <w:i/>
          <w:iCs/>
          <w:color w:val="000000"/>
          <w:sz w:val="28"/>
          <w:szCs w:val="28"/>
        </w:rPr>
        <w:t>Индивидуальная работа педагога – психолога и учителя -    логопеда проводится ежедневно за пределами групповых занятий.</w:t>
      </w:r>
    </w:p>
    <w:p w:rsidR="003B6366" w:rsidRDefault="003B6366" w:rsidP="003B6366">
      <w:pPr>
        <w:spacing w:after="0" w:line="240" w:lineRule="auto"/>
        <w:ind w:left="-284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B6366" w:rsidRDefault="003B6366" w:rsidP="003B6366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B6366" w:rsidRDefault="003B6366" w:rsidP="003B6366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B6366" w:rsidRDefault="003B6366" w:rsidP="003B6366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B6366" w:rsidRPr="003B6366" w:rsidRDefault="003B6366" w:rsidP="003B6366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3B63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3.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</w:t>
      </w:r>
      <w:r w:rsidRPr="003B63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 График организации образовательного процесса.</w:t>
      </w:r>
    </w:p>
    <w:p w:rsidR="003B6366" w:rsidRPr="003B6366" w:rsidRDefault="003B6366" w:rsidP="003B6366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tbl>
      <w:tblPr>
        <w:tblStyle w:val="2"/>
        <w:tblW w:w="0" w:type="auto"/>
        <w:tblInd w:w="-284" w:type="dxa"/>
        <w:tblLook w:val="04A0" w:firstRow="1" w:lastRow="0" w:firstColumn="1" w:lastColumn="0" w:noHBand="0" w:noVBand="1"/>
      </w:tblPr>
      <w:tblGrid>
        <w:gridCol w:w="2235"/>
        <w:gridCol w:w="7336"/>
      </w:tblGrid>
      <w:tr w:rsidR="003B6366" w:rsidRPr="003B6366" w:rsidTr="003B6366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3B6366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7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366" w:rsidRPr="003B6366" w:rsidRDefault="003B6366" w:rsidP="003B6366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3B6366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Содержание работы</w:t>
            </w:r>
          </w:p>
          <w:p w:rsidR="003B6366" w:rsidRPr="003B6366" w:rsidRDefault="003B6366" w:rsidP="003B6366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  <w:tr w:rsidR="003B6366" w:rsidRPr="003B6366" w:rsidTr="003B6366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Default="003B6366" w:rsidP="003B6366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3B6366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Сентябрь</w:t>
            </w:r>
          </w:p>
          <w:p w:rsidR="003B6366" w:rsidRPr="003B6366" w:rsidRDefault="003B6366" w:rsidP="003B6366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1-2 неделя</w:t>
            </w:r>
          </w:p>
        </w:tc>
        <w:tc>
          <w:tcPr>
            <w:tcW w:w="7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3B6366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Диагностика психологического развития детей. Заполнение карт индивидуального развития.</w:t>
            </w:r>
          </w:p>
        </w:tc>
      </w:tr>
      <w:tr w:rsidR="003B6366" w:rsidRPr="003B6366" w:rsidTr="003B6366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3B6366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1октября-15 мая</w:t>
            </w:r>
          </w:p>
        </w:tc>
        <w:tc>
          <w:tcPr>
            <w:tcW w:w="7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366" w:rsidRPr="003B6366" w:rsidRDefault="003B6366" w:rsidP="003B6366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3B6366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Индивидуально-подгрупповые занятия с детьми.</w:t>
            </w:r>
          </w:p>
          <w:p w:rsidR="003B6366" w:rsidRPr="003B6366" w:rsidRDefault="003B6366" w:rsidP="003B6366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  <w:tr w:rsidR="003B6366" w:rsidRPr="003B6366" w:rsidTr="003B6366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3B6366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15 мая-31 мая</w:t>
            </w:r>
          </w:p>
        </w:tc>
        <w:tc>
          <w:tcPr>
            <w:tcW w:w="7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3B6366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Итоговая  (мониторинговая) диагностика психологического развития детей. Заполнение документации.</w:t>
            </w:r>
          </w:p>
        </w:tc>
      </w:tr>
    </w:tbl>
    <w:p w:rsidR="003B6366" w:rsidRPr="003B6366" w:rsidRDefault="003B6366" w:rsidP="003B63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B6366" w:rsidRDefault="003B6366" w:rsidP="003B63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3B63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</w:t>
      </w:r>
      <w:r w:rsidRPr="003B63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 Циклограмма работы педагога-психолога МАДОУ детский сад №5</w:t>
      </w:r>
    </w:p>
    <w:p w:rsidR="003B6366" w:rsidRPr="003B6366" w:rsidRDefault="003B6366" w:rsidP="003B63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3B63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на 20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20</w:t>
      </w:r>
      <w:r w:rsidRPr="003B63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-202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1 </w:t>
      </w:r>
      <w:r w:rsidRPr="003B63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учебный год</w:t>
      </w:r>
    </w:p>
    <w:p w:rsidR="003B6366" w:rsidRPr="003B6366" w:rsidRDefault="003B6366" w:rsidP="003B636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tbl>
      <w:tblPr>
        <w:tblStyle w:val="11"/>
        <w:tblW w:w="10491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1986"/>
        <w:gridCol w:w="1701"/>
        <w:gridCol w:w="2268"/>
        <w:gridCol w:w="1984"/>
        <w:gridCol w:w="2552"/>
      </w:tblGrid>
      <w:tr w:rsidR="003B6366" w:rsidRPr="003B6366" w:rsidTr="00D869A8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pPr>
              <w:jc w:val="center"/>
            </w:pPr>
            <w:r w:rsidRPr="003B6366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День недели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6366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Время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3B6366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Групповые занятия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812C99" w:rsidP="003B636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/>
                <w:sz w:val="28"/>
                <w:szCs w:val="28"/>
              </w:rPr>
              <w:t>Индивиду</w:t>
            </w:r>
            <w:r w:rsidR="003B6366" w:rsidRPr="003B6366">
              <w:rPr>
                <w:rFonts w:ascii="Times New Roman" w:hAnsi="Times New Roman"/>
                <w:b/>
                <w:sz w:val="28"/>
                <w:szCs w:val="28"/>
              </w:rPr>
              <w:t>ль</w:t>
            </w:r>
            <w:proofErr w:type="spellEnd"/>
          </w:p>
          <w:p w:rsidR="003B6366" w:rsidRPr="003B6366" w:rsidRDefault="003B6366" w:rsidP="003B6366">
            <w:pPr>
              <w:jc w:val="center"/>
            </w:pPr>
            <w:proofErr w:type="spellStart"/>
            <w:r w:rsidRPr="003B6366">
              <w:rPr>
                <w:rFonts w:ascii="Times New Roman" w:hAnsi="Times New Roman"/>
                <w:b/>
                <w:sz w:val="28"/>
                <w:szCs w:val="28"/>
              </w:rPr>
              <w:t>ные</w:t>
            </w:r>
            <w:proofErr w:type="spellEnd"/>
            <w:r w:rsidRPr="003B6366">
              <w:rPr>
                <w:rFonts w:ascii="Times New Roman" w:hAnsi="Times New Roman"/>
                <w:b/>
                <w:sz w:val="28"/>
                <w:szCs w:val="28"/>
              </w:rPr>
              <w:t xml:space="preserve"> занятия с детьми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366" w:rsidRPr="003B6366" w:rsidRDefault="003B6366" w:rsidP="003B6366">
            <w:pPr>
              <w:ind w:left="-284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6366">
              <w:rPr>
                <w:rFonts w:ascii="Times New Roman" w:hAnsi="Times New Roman"/>
                <w:b/>
                <w:sz w:val="28"/>
                <w:szCs w:val="28"/>
              </w:rPr>
              <w:t xml:space="preserve">Подгрупповые занятия </w:t>
            </w:r>
          </w:p>
          <w:p w:rsidR="003B6366" w:rsidRPr="003B6366" w:rsidRDefault="003B6366" w:rsidP="003B6366">
            <w:pPr>
              <w:ind w:left="-28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B6366">
              <w:rPr>
                <w:rFonts w:ascii="Times New Roman" w:hAnsi="Times New Roman"/>
                <w:b/>
                <w:sz w:val="28"/>
                <w:szCs w:val="28"/>
              </w:rPr>
              <w:t>с детьми</w:t>
            </w:r>
          </w:p>
          <w:p w:rsidR="003B6366" w:rsidRPr="003B6366" w:rsidRDefault="003B6366" w:rsidP="003B6366">
            <w:pPr>
              <w:jc w:val="center"/>
            </w:pPr>
          </w:p>
        </w:tc>
      </w:tr>
      <w:tr w:rsidR="003B6366" w:rsidRPr="003B6366" w:rsidTr="00D869A8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r w:rsidRPr="003B6366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Понедельник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3B6366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08.30-09.00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pPr>
              <w:rPr>
                <w:rFonts w:ascii="Times New Roman" w:hAnsi="Times New Roman"/>
                <w:sz w:val="28"/>
                <w:szCs w:val="28"/>
              </w:rPr>
            </w:pPr>
            <w:r w:rsidRPr="003B6366">
              <w:rPr>
                <w:rFonts w:ascii="Times New Roman" w:hAnsi="Times New Roman"/>
                <w:sz w:val="28"/>
                <w:szCs w:val="28"/>
              </w:rPr>
              <w:t>09.05-12.00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Default="003B6366" w:rsidP="003B6366"/>
          <w:p w:rsidR="00D869A8" w:rsidRDefault="00D869A8" w:rsidP="003B6366"/>
          <w:p w:rsidR="00D869A8" w:rsidRPr="003B6366" w:rsidRDefault="00D869A8" w:rsidP="003B6366"/>
        </w:tc>
      </w:tr>
      <w:tr w:rsidR="003B6366" w:rsidRPr="003B6366" w:rsidTr="00D869A8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r w:rsidRPr="003B6366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Вторник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3B6366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08.30-09.00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Default="003B6366" w:rsidP="003B63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12C99" w:rsidRDefault="00812C99" w:rsidP="003B63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12C99" w:rsidRPr="003B6366" w:rsidRDefault="00812C99" w:rsidP="003B63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r w:rsidRPr="003B6366">
              <w:rPr>
                <w:rFonts w:ascii="Times New Roman" w:hAnsi="Times New Roman"/>
                <w:sz w:val="28"/>
                <w:szCs w:val="28"/>
              </w:rPr>
              <w:t>09.05-12.00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D869A8" w:rsidRDefault="003B6366" w:rsidP="00D869A8">
            <w:pP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3B6366" w:rsidRPr="003B6366" w:rsidTr="00D869A8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r w:rsidRPr="003B6366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Среда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3B6366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08.30-09.00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Default="003B6366" w:rsidP="003B6366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  <w:p w:rsidR="00812C99" w:rsidRDefault="00812C99" w:rsidP="003B6366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  <w:p w:rsidR="00812C99" w:rsidRPr="003B6366" w:rsidRDefault="00812C99" w:rsidP="003B6366">
            <w:pPr>
              <w:jc w:val="center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r w:rsidRPr="003B6366">
              <w:rPr>
                <w:rFonts w:ascii="Times New Roman" w:hAnsi="Times New Roman"/>
                <w:sz w:val="28"/>
                <w:szCs w:val="28"/>
              </w:rPr>
              <w:t>09.05-12.00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/>
        </w:tc>
      </w:tr>
      <w:tr w:rsidR="003B6366" w:rsidRPr="003B6366" w:rsidTr="00D869A8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r w:rsidRPr="003B6366">
              <w:rPr>
                <w:rFonts w:ascii="Times New Roman" w:hAnsi="Times New Roman"/>
                <w:b/>
                <w:sz w:val="28"/>
                <w:szCs w:val="28"/>
              </w:rPr>
              <w:t>Четверг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3B6366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08.30-09.00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Default="003B6366" w:rsidP="003B6366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  <w:p w:rsidR="00812C99" w:rsidRDefault="00812C99" w:rsidP="003B6366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  <w:p w:rsidR="00812C99" w:rsidRPr="003B6366" w:rsidRDefault="00812C99" w:rsidP="003B6366">
            <w:pPr>
              <w:jc w:val="center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r w:rsidRPr="003B6366">
              <w:rPr>
                <w:rFonts w:ascii="Times New Roman" w:hAnsi="Times New Roman"/>
                <w:sz w:val="28"/>
                <w:szCs w:val="28"/>
              </w:rPr>
              <w:t>09.05-12.00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pPr>
              <w:jc w:val="center"/>
            </w:pPr>
            <w:r w:rsidRPr="003B6366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3B6366" w:rsidRPr="003B6366" w:rsidTr="00D869A8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r w:rsidRPr="003B6366">
              <w:rPr>
                <w:rFonts w:ascii="Times New Roman" w:hAnsi="Times New Roman"/>
                <w:b/>
                <w:sz w:val="28"/>
                <w:szCs w:val="28"/>
              </w:rPr>
              <w:t>Пятница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366" w:rsidRPr="003B6366" w:rsidRDefault="003B6366" w:rsidP="003B6366">
            <w:pPr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3B6366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08.30-09.00</w:t>
            </w:r>
          </w:p>
          <w:p w:rsidR="003B6366" w:rsidRPr="003B6366" w:rsidRDefault="003B6366" w:rsidP="003B6366"/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pPr>
              <w:jc w:val="center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366" w:rsidRPr="003B6366" w:rsidRDefault="003B6366" w:rsidP="003B6366">
            <w:r w:rsidRPr="003B6366">
              <w:rPr>
                <w:rFonts w:ascii="Times New Roman" w:hAnsi="Times New Roman"/>
                <w:sz w:val="28"/>
                <w:szCs w:val="28"/>
              </w:rPr>
              <w:t>09.05-12.00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9A8" w:rsidRPr="00D869A8" w:rsidRDefault="00D869A8" w:rsidP="00D869A8">
            <w:pP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Подготовитель</w:t>
            </w:r>
            <w:r w:rsidRPr="003B6366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ная группа</w:t>
            </w:r>
            <w:r w:rsidRPr="003B6366">
              <w:rPr>
                <w:rFonts w:ascii="Times New Roman" w:hAnsi="Times New Roman"/>
                <w:sz w:val="28"/>
                <w:szCs w:val="28"/>
              </w:rPr>
              <w:t xml:space="preserve"> №1</w:t>
            </w:r>
          </w:p>
          <w:p w:rsidR="00D869A8" w:rsidRPr="00D869A8" w:rsidRDefault="00D869A8" w:rsidP="00D869A8">
            <w:pP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3B6366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Подготовительная группа</w:t>
            </w:r>
            <w:r w:rsidRPr="003B6366">
              <w:rPr>
                <w:rFonts w:ascii="Times New Roman" w:hAnsi="Times New Roman"/>
                <w:sz w:val="28"/>
                <w:szCs w:val="28"/>
              </w:rPr>
              <w:t xml:space="preserve"> №2</w:t>
            </w:r>
          </w:p>
          <w:p w:rsidR="003B6366" w:rsidRPr="003B6366" w:rsidRDefault="00D869A8" w:rsidP="00D869A8">
            <w:pPr>
              <w:jc w:val="center"/>
            </w:pPr>
            <w:r w:rsidRPr="003B6366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Подготовительная группа</w:t>
            </w:r>
            <w:r w:rsidRPr="003B6366">
              <w:rPr>
                <w:rFonts w:ascii="Times New Roman" w:hAnsi="Times New Roman"/>
                <w:sz w:val="28"/>
                <w:szCs w:val="28"/>
              </w:rPr>
              <w:t xml:space="preserve"> №3</w:t>
            </w:r>
          </w:p>
        </w:tc>
      </w:tr>
    </w:tbl>
    <w:p w:rsidR="00812C99" w:rsidRDefault="00812C99" w:rsidP="008D2F06">
      <w:pPr>
        <w:tabs>
          <w:tab w:val="left" w:pos="567"/>
        </w:tabs>
        <w:suppressAutoHyphens/>
        <w:spacing w:after="0" w:line="240" w:lineRule="auto"/>
        <w:jc w:val="both"/>
      </w:pPr>
    </w:p>
    <w:p w:rsidR="008D2F06" w:rsidRPr="008D2F06" w:rsidRDefault="008D2F06" w:rsidP="008D2F06">
      <w:pPr>
        <w:tabs>
          <w:tab w:val="left" w:pos="567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8D2F0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3</w:t>
      </w:r>
      <w:r w:rsidR="00812C99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.4</w:t>
      </w:r>
      <w:r w:rsidRPr="008D2F06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. Оснащение кабинета педагога-психолога</w:t>
      </w:r>
    </w:p>
    <w:p w:rsidR="008D2F06" w:rsidRPr="008D2F06" w:rsidRDefault="008D2F06" w:rsidP="008D2F06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Кабинет педагога-психолога оборудован таким образом, чтобы способствовать реализации трех основных функций: диагностической, коррекционно-развивающей и консультативной.</w:t>
      </w:r>
    </w:p>
    <w:p w:rsidR="008D2F06" w:rsidRPr="008D2F06" w:rsidRDefault="008D2F06" w:rsidP="008D2F06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Созданная пространственно – предметная среда, позволяет обеспечить психологический комфорт для каждого ребёнка, создать возможности для развития познавательных процессов, речи и эмоционально – волевой сферы.</w:t>
      </w:r>
    </w:p>
    <w:p w:rsidR="008D2F06" w:rsidRPr="008D2F06" w:rsidRDefault="008D2F06" w:rsidP="008D2F06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Зона для проведения коррекционно – развивающих индивидуальных хорошо освещена и включает в себя:</w:t>
      </w:r>
    </w:p>
    <w:p w:rsidR="008D2F06" w:rsidRPr="008D2F06" w:rsidRDefault="008D2F06" w:rsidP="008D2F06">
      <w:pPr>
        <w:numPr>
          <w:ilvl w:val="0"/>
          <w:numId w:val="32"/>
        </w:numPr>
        <w:shd w:val="clear" w:color="auto" w:fill="FFFFFF"/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магнитная доска;</w:t>
      </w:r>
    </w:p>
    <w:p w:rsidR="008D2F06" w:rsidRPr="008D2F06" w:rsidRDefault="008D2F06" w:rsidP="008D2F06">
      <w:pPr>
        <w:numPr>
          <w:ilvl w:val="0"/>
          <w:numId w:val="32"/>
        </w:numPr>
        <w:shd w:val="clear" w:color="auto" w:fill="FFFFFF"/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стол детский;</w:t>
      </w:r>
    </w:p>
    <w:p w:rsidR="008D2F06" w:rsidRPr="00882143" w:rsidRDefault="008D2F06" w:rsidP="00882143">
      <w:pPr>
        <w:numPr>
          <w:ilvl w:val="0"/>
          <w:numId w:val="32"/>
        </w:numPr>
        <w:shd w:val="clear" w:color="auto" w:fill="FFFFFF"/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sz w:val="28"/>
          <w:szCs w:val="28"/>
          <w:lang w:eastAsia="ru-RU"/>
        </w:rPr>
        <w:t>стулья детские.</w:t>
      </w:r>
    </w:p>
    <w:p w:rsidR="008D2F06" w:rsidRPr="008D2F06" w:rsidRDefault="008D2F06" w:rsidP="008D2F06">
      <w:pPr>
        <w:shd w:val="clear" w:color="auto" w:fill="FFFFFF"/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Консультативная зона включает в себя:</w:t>
      </w:r>
    </w:p>
    <w:p w:rsidR="008D2F06" w:rsidRPr="008D2F06" w:rsidRDefault="008D2F06" w:rsidP="008D2F06">
      <w:pPr>
        <w:numPr>
          <w:ilvl w:val="0"/>
          <w:numId w:val="33"/>
        </w:numPr>
        <w:shd w:val="clear" w:color="auto" w:fill="FFFFFF"/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Рабочий стол педагога – психолога;</w:t>
      </w:r>
    </w:p>
    <w:p w:rsidR="008D2F06" w:rsidRPr="008D2F06" w:rsidRDefault="008D2F06" w:rsidP="008D2F06">
      <w:pPr>
        <w:numPr>
          <w:ilvl w:val="0"/>
          <w:numId w:val="33"/>
        </w:numPr>
        <w:shd w:val="clear" w:color="auto" w:fill="FFFFFF"/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sz w:val="28"/>
          <w:szCs w:val="28"/>
          <w:lang w:eastAsia="ru-RU"/>
        </w:rPr>
        <w:t>Шкаф для хранения документов;</w:t>
      </w:r>
    </w:p>
    <w:p w:rsidR="008D2F06" w:rsidRPr="008D2F06" w:rsidRDefault="008D2F06" w:rsidP="008D2F06">
      <w:pPr>
        <w:numPr>
          <w:ilvl w:val="0"/>
          <w:numId w:val="33"/>
        </w:numPr>
        <w:shd w:val="clear" w:color="auto" w:fill="FFFFFF"/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Документы, регламентирующие деятельность педагога – психолога;</w:t>
      </w:r>
    </w:p>
    <w:p w:rsidR="008D2F06" w:rsidRPr="008D2F06" w:rsidRDefault="008D2F06" w:rsidP="008D2F06">
      <w:pPr>
        <w:numPr>
          <w:ilvl w:val="0"/>
          <w:numId w:val="33"/>
        </w:numPr>
        <w:shd w:val="clear" w:color="auto" w:fill="FFFFFF"/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Набор диагностических методик;</w:t>
      </w:r>
    </w:p>
    <w:p w:rsidR="008D2F06" w:rsidRPr="008D2F06" w:rsidRDefault="008D2F06" w:rsidP="008D2F06">
      <w:pPr>
        <w:numPr>
          <w:ilvl w:val="0"/>
          <w:numId w:val="33"/>
        </w:numPr>
        <w:shd w:val="clear" w:color="auto" w:fill="FFFFFF"/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Стимульный материал для проведения диагностики.</w:t>
      </w:r>
    </w:p>
    <w:p w:rsidR="008D2F06" w:rsidRPr="008D2F06" w:rsidRDefault="008D2F06" w:rsidP="008D2F06">
      <w:pPr>
        <w:shd w:val="clear" w:color="auto" w:fill="FFFFFF"/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2F06" w:rsidRPr="008D2F06" w:rsidRDefault="008D2F06" w:rsidP="008D2F06">
      <w:pPr>
        <w:shd w:val="clear" w:color="auto" w:fill="FFFFFF"/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кабинете педагога-психолога также имеются:</w:t>
      </w:r>
    </w:p>
    <w:p w:rsidR="008D2F06" w:rsidRPr="008D2F06" w:rsidRDefault="008D2F06" w:rsidP="008D2F06">
      <w:pPr>
        <w:numPr>
          <w:ilvl w:val="0"/>
          <w:numId w:val="34"/>
        </w:numPr>
        <w:shd w:val="clear" w:color="auto" w:fill="FFFFFF"/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Игрушки, способствующие установлению контакта с детьми;</w:t>
      </w:r>
    </w:p>
    <w:p w:rsidR="008D2F06" w:rsidRPr="008D2F06" w:rsidRDefault="008D2F06" w:rsidP="008D2F06">
      <w:pPr>
        <w:numPr>
          <w:ilvl w:val="0"/>
          <w:numId w:val="34"/>
        </w:numPr>
        <w:shd w:val="clear" w:color="auto" w:fill="FFFFFF"/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Комплексы наглядных материалов для психолого-педагогического обследования детей разных возрастных групп с разным уровнем сложности в каждой возрастной группе;</w:t>
      </w:r>
    </w:p>
    <w:p w:rsidR="00DD07B2" w:rsidRPr="00D869A8" w:rsidRDefault="008D2F06" w:rsidP="00DD07B2">
      <w:pPr>
        <w:numPr>
          <w:ilvl w:val="0"/>
          <w:numId w:val="34"/>
        </w:numPr>
        <w:shd w:val="clear" w:color="auto" w:fill="FFFFFF"/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sz w:val="28"/>
          <w:szCs w:val="28"/>
          <w:lang w:eastAsia="ru-RU"/>
        </w:rPr>
        <w:t>Шкаф  для хранения игрушек, наглядных пособий, дидактических игр.</w:t>
      </w:r>
    </w:p>
    <w:p w:rsidR="00812C99" w:rsidRDefault="00882143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C99" w:rsidRDefault="00812C99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D2F06" w:rsidRPr="008D2F06" w:rsidRDefault="00882143" w:rsidP="00E40C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 3.3.  ЛИТЕРАТУРА</w:t>
      </w:r>
    </w:p>
    <w:p w:rsidR="008D2F06" w:rsidRPr="008D2F06" w:rsidRDefault="008D2F06" w:rsidP="008D2F06">
      <w:pPr>
        <w:shd w:val="clear" w:color="auto" w:fill="FFFFFF"/>
        <w:spacing w:after="0" w:line="240" w:lineRule="auto"/>
        <w:ind w:lef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2F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Основная</w:t>
      </w:r>
      <w:r w:rsidRPr="008D2F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8D2F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образовательная программа</w:t>
      </w:r>
      <w:r w:rsidRPr="008D2F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8D2F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дошкольного</w:t>
      </w:r>
      <w:r w:rsidRPr="008D2F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8D2F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образования</w:t>
      </w:r>
    </w:p>
    <w:p w:rsidR="008D2F06" w:rsidRPr="00DD07B2" w:rsidRDefault="008D2F06" w:rsidP="008D2F06">
      <w:pPr>
        <w:shd w:val="clear" w:color="auto" w:fill="FFFFFF"/>
        <w:spacing w:after="0" w:line="240" w:lineRule="auto"/>
        <w:ind w:lef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07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Примерной образовательной программы «От рождения до школы» под ред. Н.Е. </w:t>
      </w:r>
      <w:proofErr w:type="spellStart"/>
      <w:r w:rsidRPr="00DD07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Вераксы</w:t>
      </w:r>
      <w:proofErr w:type="spellEnd"/>
      <w:r w:rsidRPr="00DD07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Т.С. Комаровой, М.А. Васильевой.</w:t>
      </w:r>
    </w:p>
    <w:p w:rsidR="00DD07B2" w:rsidRPr="00DD07B2" w:rsidRDefault="00DD07B2" w:rsidP="00DD07B2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DD07B2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DD07B2">
        <w:rPr>
          <w:rFonts w:ascii="Times New Roman" w:hAnsi="Times New Roman" w:cs="Times New Roman"/>
          <w:sz w:val="28"/>
          <w:szCs w:val="28"/>
          <w:lang w:eastAsia="ru-RU"/>
        </w:rPr>
        <w:t>Баряева</w:t>
      </w:r>
      <w:proofErr w:type="spellEnd"/>
      <w:r w:rsidRPr="00DD07B2">
        <w:rPr>
          <w:rFonts w:ascii="Times New Roman" w:hAnsi="Times New Roman" w:cs="Times New Roman"/>
          <w:sz w:val="28"/>
          <w:szCs w:val="28"/>
          <w:lang w:eastAsia="ru-RU"/>
        </w:rPr>
        <w:t xml:space="preserve">, Л.Б. Программа воспитания и обучения дошкольников с интеллектуальной недостаточностью / </w:t>
      </w:r>
      <w:proofErr w:type="spellStart"/>
      <w:r w:rsidRPr="00DD07B2">
        <w:rPr>
          <w:rFonts w:ascii="Times New Roman" w:hAnsi="Times New Roman" w:cs="Times New Roman"/>
          <w:sz w:val="28"/>
          <w:szCs w:val="28"/>
          <w:lang w:eastAsia="ru-RU"/>
        </w:rPr>
        <w:t>Л.Б.Баряева</w:t>
      </w:r>
      <w:proofErr w:type="spellEnd"/>
      <w:r w:rsidRPr="00DD07B2">
        <w:rPr>
          <w:rFonts w:ascii="Times New Roman" w:hAnsi="Times New Roman" w:cs="Times New Roman"/>
          <w:sz w:val="28"/>
          <w:szCs w:val="28"/>
          <w:lang w:eastAsia="ru-RU"/>
        </w:rPr>
        <w:t xml:space="preserve">, О.П. </w:t>
      </w:r>
      <w:proofErr w:type="spellStart"/>
      <w:r w:rsidRPr="00DD07B2">
        <w:rPr>
          <w:rFonts w:ascii="Times New Roman" w:hAnsi="Times New Roman" w:cs="Times New Roman"/>
          <w:sz w:val="28"/>
          <w:szCs w:val="28"/>
          <w:lang w:eastAsia="ru-RU"/>
        </w:rPr>
        <w:t>Гаврилушкина</w:t>
      </w:r>
      <w:proofErr w:type="spellEnd"/>
      <w:r w:rsidRPr="00DD07B2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DD07B2">
        <w:rPr>
          <w:rFonts w:ascii="Times New Roman" w:hAnsi="Times New Roman" w:cs="Times New Roman"/>
          <w:sz w:val="28"/>
          <w:szCs w:val="28"/>
          <w:lang w:eastAsia="ru-RU"/>
        </w:rPr>
        <w:t>А.Зарин</w:t>
      </w:r>
      <w:proofErr w:type="spellEnd"/>
      <w:r w:rsidRPr="00DD07B2">
        <w:rPr>
          <w:rFonts w:ascii="Times New Roman" w:hAnsi="Times New Roman" w:cs="Times New Roman"/>
          <w:sz w:val="28"/>
          <w:szCs w:val="28"/>
          <w:lang w:eastAsia="ru-RU"/>
        </w:rPr>
        <w:t>, Н.Д. Соколова. – СПб</w:t>
      </w:r>
      <w:proofErr w:type="gramStart"/>
      <w:r w:rsidRPr="00DD07B2">
        <w:rPr>
          <w:rFonts w:ascii="Times New Roman" w:hAnsi="Times New Roman" w:cs="Times New Roman"/>
          <w:sz w:val="28"/>
          <w:szCs w:val="28"/>
          <w:lang w:eastAsia="ru-RU"/>
        </w:rPr>
        <w:t>. :</w:t>
      </w:r>
      <w:proofErr w:type="gramEnd"/>
      <w:r w:rsidRPr="00DD07B2">
        <w:rPr>
          <w:rFonts w:ascii="Times New Roman" w:hAnsi="Times New Roman" w:cs="Times New Roman"/>
          <w:sz w:val="28"/>
          <w:szCs w:val="28"/>
          <w:lang w:eastAsia="ru-RU"/>
        </w:rPr>
        <w:t xml:space="preserve"> СОЮЗ. –2001. – С. 320.</w:t>
      </w:r>
    </w:p>
    <w:p w:rsidR="00DD07B2" w:rsidRPr="00DD07B2" w:rsidRDefault="00DD07B2" w:rsidP="00DD07B2">
      <w:pPr>
        <w:pStyle w:val="a5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D07B2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DD07B2">
        <w:rPr>
          <w:rFonts w:ascii="Times New Roman" w:eastAsia="Times New Roman" w:hAnsi="Times New Roman" w:cs="Times New Roman"/>
          <w:bCs/>
          <w:sz w:val="28"/>
          <w:szCs w:val="28"/>
        </w:rPr>
        <w:t>Екжанова</w:t>
      </w:r>
      <w:proofErr w:type="spellEnd"/>
      <w:r w:rsidRPr="00DD07B2">
        <w:rPr>
          <w:rFonts w:ascii="Times New Roman" w:eastAsia="Times New Roman" w:hAnsi="Times New Roman" w:cs="Times New Roman"/>
          <w:bCs/>
          <w:sz w:val="28"/>
          <w:szCs w:val="28"/>
        </w:rPr>
        <w:t xml:space="preserve">, Е.А. Программа дошкольных образовательных учреждений компенсирующего вида для детей с нарушением интеллекта (Коррекционно-развивающее обучение и воспитание) / Е.А. </w:t>
      </w:r>
      <w:proofErr w:type="spellStart"/>
      <w:r w:rsidRPr="00DD07B2">
        <w:rPr>
          <w:rFonts w:ascii="Times New Roman" w:eastAsia="Times New Roman" w:hAnsi="Times New Roman" w:cs="Times New Roman"/>
          <w:bCs/>
          <w:sz w:val="28"/>
          <w:szCs w:val="28"/>
        </w:rPr>
        <w:t>Екжанова</w:t>
      </w:r>
      <w:proofErr w:type="spellEnd"/>
      <w:r w:rsidRPr="00DD07B2">
        <w:rPr>
          <w:rFonts w:ascii="Times New Roman" w:eastAsia="Times New Roman" w:hAnsi="Times New Roman" w:cs="Times New Roman"/>
          <w:bCs/>
          <w:sz w:val="28"/>
          <w:szCs w:val="28"/>
        </w:rPr>
        <w:t xml:space="preserve">, Е.А. </w:t>
      </w:r>
      <w:proofErr w:type="spellStart"/>
      <w:r w:rsidRPr="00DD07B2">
        <w:rPr>
          <w:rFonts w:ascii="Times New Roman" w:eastAsia="Times New Roman" w:hAnsi="Times New Roman" w:cs="Times New Roman"/>
          <w:bCs/>
          <w:sz w:val="28"/>
          <w:szCs w:val="28"/>
        </w:rPr>
        <w:t>Стребелева</w:t>
      </w:r>
      <w:proofErr w:type="spellEnd"/>
      <w:r w:rsidRPr="00DD07B2">
        <w:rPr>
          <w:rFonts w:ascii="Times New Roman" w:eastAsia="Times New Roman" w:hAnsi="Times New Roman" w:cs="Times New Roman"/>
          <w:bCs/>
          <w:sz w:val="28"/>
          <w:szCs w:val="28"/>
        </w:rPr>
        <w:t xml:space="preserve">. – </w:t>
      </w:r>
      <w:proofErr w:type="gramStart"/>
      <w:r w:rsidRPr="00DD07B2">
        <w:rPr>
          <w:rFonts w:ascii="Times New Roman" w:eastAsia="Times New Roman" w:hAnsi="Times New Roman" w:cs="Times New Roman"/>
          <w:bCs/>
          <w:sz w:val="28"/>
          <w:szCs w:val="28"/>
        </w:rPr>
        <w:t>М. :</w:t>
      </w:r>
      <w:proofErr w:type="gramEnd"/>
      <w:r w:rsidRPr="00DD07B2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Просвещение, 2003. </w:t>
      </w:r>
    </w:p>
    <w:p w:rsidR="00DD07B2" w:rsidRPr="00B81A37" w:rsidRDefault="00DD07B2" w:rsidP="00B81A37">
      <w:pPr>
        <w:pStyle w:val="a5"/>
        <w:rPr>
          <w:rFonts w:ascii="Times New Roman" w:hAnsi="Times New Roman" w:cs="Times New Roman"/>
          <w:sz w:val="28"/>
          <w:szCs w:val="28"/>
        </w:rPr>
      </w:pPr>
      <w:r w:rsidRPr="00DD07B2">
        <w:rPr>
          <w:rFonts w:ascii="Times New Roman" w:hAnsi="Times New Roman" w:cs="Times New Roman"/>
          <w:sz w:val="28"/>
          <w:szCs w:val="28"/>
        </w:rPr>
        <w:t xml:space="preserve">3. Шевченко, С.Г. Подготовка к школе детей с задержкой психического развития / С.Г. Шевченко и др.; под общ. ред. С.Г. Шевченко. – </w:t>
      </w:r>
      <w:proofErr w:type="gramStart"/>
      <w:r w:rsidRPr="00DD07B2">
        <w:rPr>
          <w:rFonts w:ascii="Times New Roman" w:hAnsi="Times New Roman" w:cs="Times New Roman"/>
          <w:sz w:val="28"/>
          <w:szCs w:val="28"/>
        </w:rPr>
        <w:t>М. :</w:t>
      </w:r>
      <w:proofErr w:type="gramEnd"/>
      <w:r w:rsidRPr="00DD07B2">
        <w:rPr>
          <w:rFonts w:ascii="Times New Roman" w:hAnsi="Times New Roman" w:cs="Times New Roman"/>
          <w:sz w:val="28"/>
          <w:szCs w:val="28"/>
        </w:rPr>
        <w:t xml:space="preserve"> Школьная Пресса, 2003. – Кн. 1</w:t>
      </w:r>
    </w:p>
    <w:p w:rsidR="008A3B02" w:rsidRPr="008A3B02" w:rsidRDefault="00DD07B2" w:rsidP="008A3B02">
      <w:pPr>
        <w:spacing w:after="0" w:line="240" w:lineRule="auto"/>
        <w:jc w:val="both"/>
        <w:rPr>
          <w:rFonts w:ascii="Calibri" w:eastAsia="Times New Roman" w:hAnsi="Calibri" w:cs="Times New Roman"/>
          <w:color w:val="00000A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r w:rsidR="008A3B02" w:rsidRPr="008A3B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 рождения до школы. Основная общеобразовательная программа дошкольного образования / под ред. Н. Е. </w:t>
      </w:r>
      <w:proofErr w:type="spellStart"/>
      <w:r w:rsidR="008A3B02" w:rsidRPr="008A3B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Вераксы</w:t>
      </w:r>
      <w:proofErr w:type="spellEnd"/>
      <w:r w:rsidR="008A3B02" w:rsidRPr="008A3B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Т. С. Комаровой, М. А. Васильевой. - М.: Мозаика-Синтез, 2014.-304 с.</w:t>
      </w:r>
    </w:p>
    <w:p w:rsidR="008A3B02" w:rsidRPr="008A3B02" w:rsidRDefault="00DD07B2" w:rsidP="008A3B02">
      <w:pPr>
        <w:spacing w:after="0" w:line="240" w:lineRule="auto"/>
        <w:jc w:val="both"/>
        <w:rPr>
          <w:rFonts w:ascii="Calibri" w:eastAsia="Times New Roman" w:hAnsi="Calibri" w:cs="Times New Roman"/>
          <w:color w:val="00000A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5. </w:t>
      </w:r>
      <w:r w:rsidR="008A3B02" w:rsidRPr="008A3B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Подготовка к школе детей с задержкой психического развития / под ред. С. Г. Шевченко. - Кн. 1. - М.: Школьная пресса, 2005. - 96 с.</w:t>
      </w:r>
    </w:p>
    <w:p w:rsidR="008A3B02" w:rsidRPr="008A3B02" w:rsidRDefault="00DD07B2" w:rsidP="008A3B02">
      <w:pPr>
        <w:spacing w:after="0" w:line="240" w:lineRule="auto"/>
        <w:jc w:val="both"/>
        <w:rPr>
          <w:rFonts w:ascii="Calibri" w:eastAsia="Times New Roman" w:hAnsi="Calibri" w:cs="Times New Roman"/>
          <w:color w:val="00000A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</w:t>
      </w:r>
      <w:r w:rsidR="008A3B02" w:rsidRPr="008A3B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Подготовка к школе детей с задержкой психического развития / под </w:t>
      </w:r>
      <w:proofErr w:type="spellStart"/>
      <w:r w:rsidR="008A3B02" w:rsidRPr="008A3B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общ.ред</w:t>
      </w:r>
      <w:proofErr w:type="spellEnd"/>
      <w:r w:rsidR="008A3B02" w:rsidRPr="008A3B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С. Г. Шевченко. - Кн. 2. - М.: Школьная пресса, 2005. - 112 с.</w:t>
      </w:r>
    </w:p>
    <w:p w:rsidR="008A3B02" w:rsidRPr="008A3B02" w:rsidRDefault="00DD07B2" w:rsidP="008A3B02">
      <w:pPr>
        <w:spacing w:after="0" w:line="240" w:lineRule="auto"/>
        <w:jc w:val="both"/>
        <w:rPr>
          <w:rFonts w:ascii="Calibri" w:eastAsia="Times New Roman" w:hAnsi="Calibri" w:cs="Times New Roman"/>
          <w:color w:val="00000A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7. </w:t>
      </w:r>
      <w:r w:rsidR="008A3B02" w:rsidRPr="008A3B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8A3B02" w:rsidRPr="008A3B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Нищева</w:t>
      </w:r>
      <w:proofErr w:type="spellEnd"/>
      <w:r w:rsidR="008A3B02" w:rsidRPr="008A3B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Н. В. Проект примерной адаптированной программы коррекционно-развивающей работы в логопедической группе детского сада для детей с тяжелыми нарушениями речи (общее недоразвитие речи) с 3 до 7 лет.</w:t>
      </w:r>
    </w:p>
    <w:p w:rsidR="008A3B02" w:rsidRPr="008A3B02" w:rsidRDefault="00DD07B2" w:rsidP="008A3B02">
      <w:pPr>
        <w:spacing w:after="0" w:line="240" w:lineRule="auto"/>
        <w:jc w:val="both"/>
        <w:rPr>
          <w:rFonts w:ascii="Calibri" w:eastAsia="Times New Roman" w:hAnsi="Calibri" w:cs="Times New Roman"/>
          <w:color w:val="00000A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</w:t>
      </w:r>
      <w:r w:rsidR="008A3B02" w:rsidRPr="008A3B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Филичева, Т. Б. Программы дошкольных образовательных учреждений компенсирующего вида для детей с нарушениями речи / Т. Б. Филичева, Г. В. Чиркина, Т. В. Туманова. - М.: Просвещение, 2008. - 272 с.</w:t>
      </w:r>
    </w:p>
    <w:p w:rsidR="008D2F06" w:rsidRDefault="008D2F06" w:rsidP="008A3B02"/>
    <w:sectPr w:rsidR="008D2F06" w:rsidSect="0020389F">
      <w:pgSz w:w="11906" w:h="16838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8C7C468C"/>
    <w:multiLevelType w:val="hybridMultilevel"/>
    <w:tmpl w:val="BE3FC644"/>
    <w:lvl w:ilvl="0" w:tplc="FFFFFFFF">
      <w:start w:val="1"/>
      <w:numFmt w:val="bullet"/>
      <w:lvlText w:val="•"/>
      <w:lvlJc w:val="left"/>
      <w:pPr>
        <w:ind w:left="0" w:firstLine="0"/>
      </w:pPr>
    </w:lvl>
    <w:lvl w:ilvl="1" w:tplc="FFFFFFFF">
      <w:numFmt w:val="decimal"/>
      <w:lvlText w:val=""/>
      <w:lvlJc w:val="left"/>
      <w:pPr>
        <w:ind w:left="0" w:firstLine="0"/>
      </w:pPr>
    </w:lvl>
    <w:lvl w:ilvl="2" w:tplc="FFFFFFFF">
      <w:numFmt w:val="decimal"/>
      <w:lvlText w:val=""/>
      <w:lvlJc w:val="left"/>
      <w:pPr>
        <w:ind w:left="0" w:firstLine="0"/>
      </w:pPr>
    </w:lvl>
    <w:lvl w:ilvl="3" w:tplc="FFFFFFFF">
      <w:numFmt w:val="decimal"/>
      <w:lvlText w:val=""/>
      <w:lvlJc w:val="left"/>
      <w:pPr>
        <w:ind w:left="0" w:firstLine="0"/>
      </w:pPr>
    </w:lvl>
    <w:lvl w:ilvl="4" w:tplc="FFFFFFFF">
      <w:numFmt w:val="decimal"/>
      <w:lvlText w:val=""/>
      <w:lvlJc w:val="left"/>
      <w:pPr>
        <w:ind w:left="0" w:firstLine="0"/>
      </w:pPr>
    </w:lvl>
    <w:lvl w:ilvl="5" w:tplc="FFFFFFFF">
      <w:numFmt w:val="decimal"/>
      <w:lvlText w:val=""/>
      <w:lvlJc w:val="left"/>
      <w:pPr>
        <w:ind w:left="0" w:firstLine="0"/>
      </w:pPr>
    </w:lvl>
    <w:lvl w:ilvl="6" w:tplc="FFFFFFFF">
      <w:numFmt w:val="decimal"/>
      <w:lvlText w:val=""/>
      <w:lvlJc w:val="left"/>
      <w:pPr>
        <w:ind w:left="0" w:firstLine="0"/>
      </w:pPr>
    </w:lvl>
    <w:lvl w:ilvl="7" w:tplc="FFFFFFFF">
      <w:numFmt w:val="decimal"/>
      <w:lvlText w:val=""/>
      <w:lvlJc w:val="left"/>
      <w:pPr>
        <w:ind w:left="0" w:firstLine="0"/>
      </w:pPr>
    </w:lvl>
    <w:lvl w:ilvl="8" w:tplc="FFFFFFFF">
      <w:numFmt w:val="decimal"/>
      <w:lvlText w:val=""/>
      <w:lvlJc w:val="left"/>
      <w:pPr>
        <w:ind w:left="0" w:firstLine="0"/>
      </w:pPr>
    </w:lvl>
  </w:abstractNum>
  <w:abstractNum w:abstractNumId="1">
    <w:nsid w:val="918157D2"/>
    <w:multiLevelType w:val="hybridMultilevel"/>
    <w:tmpl w:val="0AF0AF49"/>
    <w:lvl w:ilvl="0" w:tplc="FFFFFFFF">
      <w:start w:val="1"/>
      <w:numFmt w:val="bullet"/>
      <w:lvlText w:val="•"/>
      <w:lvlJc w:val="left"/>
      <w:pPr>
        <w:ind w:left="0" w:firstLine="0"/>
      </w:pPr>
    </w:lvl>
    <w:lvl w:ilvl="1" w:tplc="FFFFFFFF">
      <w:numFmt w:val="decimal"/>
      <w:lvlText w:val=""/>
      <w:lvlJc w:val="left"/>
      <w:pPr>
        <w:ind w:left="0" w:firstLine="0"/>
      </w:pPr>
    </w:lvl>
    <w:lvl w:ilvl="2" w:tplc="FFFFFFFF">
      <w:numFmt w:val="decimal"/>
      <w:lvlText w:val=""/>
      <w:lvlJc w:val="left"/>
      <w:pPr>
        <w:ind w:left="0" w:firstLine="0"/>
      </w:pPr>
    </w:lvl>
    <w:lvl w:ilvl="3" w:tplc="FFFFFFFF">
      <w:numFmt w:val="decimal"/>
      <w:lvlText w:val=""/>
      <w:lvlJc w:val="left"/>
      <w:pPr>
        <w:ind w:left="0" w:firstLine="0"/>
      </w:pPr>
    </w:lvl>
    <w:lvl w:ilvl="4" w:tplc="FFFFFFFF">
      <w:numFmt w:val="decimal"/>
      <w:lvlText w:val=""/>
      <w:lvlJc w:val="left"/>
      <w:pPr>
        <w:ind w:left="0" w:firstLine="0"/>
      </w:pPr>
    </w:lvl>
    <w:lvl w:ilvl="5" w:tplc="FFFFFFFF">
      <w:numFmt w:val="decimal"/>
      <w:lvlText w:val=""/>
      <w:lvlJc w:val="left"/>
      <w:pPr>
        <w:ind w:left="0" w:firstLine="0"/>
      </w:pPr>
    </w:lvl>
    <w:lvl w:ilvl="6" w:tplc="FFFFFFFF">
      <w:numFmt w:val="decimal"/>
      <w:lvlText w:val=""/>
      <w:lvlJc w:val="left"/>
      <w:pPr>
        <w:ind w:left="0" w:firstLine="0"/>
      </w:pPr>
    </w:lvl>
    <w:lvl w:ilvl="7" w:tplc="FFFFFFFF">
      <w:numFmt w:val="decimal"/>
      <w:lvlText w:val=""/>
      <w:lvlJc w:val="left"/>
      <w:pPr>
        <w:ind w:left="0" w:firstLine="0"/>
      </w:pPr>
    </w:lvl>
    <w:lvl w:ilvl="8" w:tplc="FFFFFFFF">
      <w:numFmt w:val="decimal"/>
      <w:lvlText w:val=""/>
      <w:lvlJc w:val="left"/>
      <w:pPr>
        <w:ind w:left="0" w:firstLine="0"/>
      </w:pPr>
    </w:lvl>
  </w:abstractNum>
  <w:abstractNum w:abstractNumId="2">
    <w:nsid w:val="0234FD61"/>
    <w:multiLevelType w:val="hybridMultilevel"/>
    <w:tmpl w:val="6C923F75"/>
    <w:lvl w:ilvl="0" w:tplc="FFFFFFFF">
      <w:start w:val="1"/>
      <w:numFmt w:val="bullet"/>
      <w:lvlText w:val="•"/>
      <w:lvlJc w:val="left"/>
      <w:pPr>
        <w:ind w:left="0" w:firstLine="0"/>
      </w:pPr>
    </w:lvl>
    <w:lvl w:ilvl="1" w:tplc="FFFFFFFF">
      <w:numFmt w:val="decimal"/>
      <w:lvlText w:val=""/>
      <w:lvlJc w:val="left"/>
      <w:pPr>
        <w:ind w:left="0" w:firstLine="0"/>
      </w:pPr>
    </w:lvl>
    <w:lvl w:ilvl="2" w:tplc="FFFFFFFF">
      <w:numFmt w:val="decimal"/>
      <w:lvlText w:val=""/>
      <w:lvlJc w:val="left"/>
      <w:pPr>
        <w:ind w:left="0" w:firstLine="0"/>
      </w:pPr>
    </w:lvl>
    <w:lvl w:ilvl="3" w:tplc="FFFFFFFF">
      <w:numFmt w:val="decimal"/>
      <w:lvlText w:val=""/>
      <w:lvlJc w:val="left"/>
      <w:pPr>
        <w:ind w:left="0" w:firstLine="0"/>
      </w:pPr>
    </w:lvl>
    <w:lvl w:ilvl="4" w:tplc="FFFFFFFF">
      <w:numFmt w:val="decimal"/>
      <w:lvlText w:val=""/>
      <w:lvlJc w:val="left"/>
      <w:pPr>
        <w:ind w:left="0" w:firstLine="0"/>
      </w:pPr>
    </w:lvl>
    <w:lvl w:ilvl="5" w:tplc="FFFFFFFF">
      <w:numFmt w:val="decimal"/>
      <w:lvlText w:val=""/>
      <w:lvlJc w:val="left"/>
      <w:pPr>
        <w:ind w:left="0" w:firstLine="0"/>
      </w:pPr>
    </w:lvl>
    <w:lvl w:ilvl="6" w:tplc="FFFFFFFF">
      <w:numFmt w:val="decimal"/>
      <w:lvlText w:val=""/>
      <w:lvlJc w:val="left"/>
      <w:pPr>
        <w:ind w:left="0" w:firstLine="0"/>
      </w:pPr>
    </w:lvl>
    <w:lvl w:ilvl="7" w:tplc="FFFFFFFF">
      <w:numFmt w:val="decimal"/>
      <w:lvlText w:val=""/>
      <w:lvlJc w:val="left"/>
      <w:pPr>
        <w:ind w:left="0" w:firstLine="0"/>
      </w:pPr>
    </w:lvl>
    <w:lvl w:ilvl="8" w:tplc="FFFFFFFF">
      <w:numFmt w:val="decimal"/>
      <w:lvlText w:val=""/>
      <w:lvlJc w:val="left"/>
      <w:pPr>
        <w:ind w:left="0" w:firstLine="0"/>
      </w:pPr>
    </w:lvl>
  </w:abstractNum>
  <w:abstractNum w:abstractNumId="3">
    <w:nsid w:val="027D258B"/>
    <w:multiLevelType w:val="multilevel"/>
    <w:tmpl w:val="DBEEF102"/>
    <w:lvl w:ilvl="0">
      <w:start w:val="3"/>
      <w:numFmt w:val="decimal"/>
      <w:lvlText w:val="%1."/>
      <w:lvlJc w:val="left"/>
      <w:pPr>
        <w:ind w:left="450" w:hanging="450"/>
      </w:pPr>
    </w:lvl>
    <w:lvl w:ilvl="1">
      <w:start w:val="6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4">
    <w:nsid w:val="043B79EC"/>
    <w:multiLevelType w:val="multilevel"/>
    <w:tmpl w:val="4986F3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953722D"/>
    <w:multiLevelType w:val="multilevel"/>
    <w:tmpl w:val="EC8C67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BB66E73"/>
    <w:multiLevelType w:val="hybridMultilevel"/>
    <w:tmpl w:val="70B2F6A2"/>
    <w:lvl w:ilvl="0" w:tplc="FFFFFFFF">
      <w:start w:val="1"/>
      <w:numFmt w:val="bullet"/>
      <w:lvlText w:val="•"/>
      <w:lvlJc w:val="left"/>
      <w:pPr>
        <w:ind w:left="0" w:firstLine="0"/>
      </w:pPr>
    </w:lvl>
    <w:lvl w:ilvl="1" w:tplc="FFFFFFFF">
      <w:numFmt w:val="decimal"/>
      <w:lvlText w:val=""/>
      <w:lvlJc w:val="left"/>
      <w:pPr>
        <w:ind w:left="0" w:firstLine="0"/>
      </w:pPr>
    </w:lvl>
    <w:lvl w:ilvl="2" w:tplc="FFFFFFFF">
      <w:numFmt w:val="decimal"/>
      <w:lvlText w:val=""/>
      <w:lvlJc w:val="left"/>
      <w:pPr>
        <w:ind w:left="0" w:firstLine="0"/>
      </w:pPr>
    </w:lvl>
    <w:lvl w:ilvl="3" w:tplc="FFFFFFFF">
      <w:numFmt w:val="decimal"/>
      <w:lvlText w:val=""/>
      <w:lvlJc w:val="left"/>
      <w:pPr>
        <w:ind w:left="0" w:firstLine="0"/>
      </w:pPr>
    </w:lvl>
    <w:lvl w:ilvl="4" w:tplc="FFFFFFFF">
      <w:numFmt w:val="decimal"/>
      <w:lvlText w:val=""/>
      <w:lvlJc w:val="left"/>
      <w:pPr>
        <w:ind w:left="0" w:firstLine="0"/>
      </w:pPr>
    </w:lvl>
    <w:lvl w:ilvl="5" w:tplc="FFFFFFFF">
      <w:numFmt w:val="decimal"/>
      <w:lvlText w:val=""/>
      <w:lvlJc w:val="left"/>
      <w:pPr>
        <w:ind w:left="0" w:firstLine="0"/>
      </w:pPr>
    </w:lvl>
    <w:lvl w:ilvl="6" w:tplc="FFFFFFFF">
      <w:numFmt w:val="decimal"/>
      <w:lvlText w:val=""/>
      <w:lvlJc w:val="left"/>
      <w:pPr>
        <w:ind w:left="0" w:firstLine="0"/>
      </w:pPr>
    </w:lvl>
    <w:lvl w:ilvl="7" w:tplc="FFFFFFFF">
      <w:numFmt w:val="decimal"/>
      <w:lvlText w:val=""/>
      <w:lvlJc w:val="left"/>
      <w:pPr>
        <w:ind w:left="0" w:firstLine="0"/>
      </w:pPr>
    </w:lvl>
    <w:lvl w:ilvl="8" w:tplc="FFFFFFFF">
      <w:numFmt w:val="decimal"/>
      <w:lvlText w:val=""/>
      <w:lvlJc w:val="left"/>
      <w:pPr>
        <w:ind w:left="0" w:firstLine="0"/>
      </w:pPr>
    </w:lvl>
  </w:abstractNum>
  <w:abstractNum w:abstractNumId="7">
    <w:nsid w:val="0F7241CA"/>
    <w:multiLevelType w:val="hybridMultilevel"/>
    <w:tmpl w:val="411C48DC"/>
    <w:lvl w:ilvl="0" w:tplc="A614BB18">
      <w:numFmt w:val="bullet"/>
      <w:lvlText w:val=""/>
      <w:lvlJc w:val="left"/>
      <w:pPr>
        <w:ind w:left="465" w:hanging="709"/>
      </w:pPr>
      <w:rPr>
        <w:rFonts w:ascii="Wingdings" w:eastAsia="Wingdings" w:hAnsi="Wingdings" w:cs="Wingdings" w:hint="default"/>
        <w:w w:val="100"/>
        <w:sz w:val="24"/>
        <w:szCs w:val="24"/>
        <w:lang w:val="ru-RU" w:eastAsia="ru-RU" w:bidi="ru-RU"/>
      </w:rPr>
    </w:lvl>
    <w:lvl w:ilvl="1" w:tplc="1AAA3504">
      <w:numFmt w:val="bullet"/>
      <w:lvlText w:val="•"/>
      <w:lvlJc w:val="left"/>
      <w:pPr>
        <w:ind w:left="1430" w:hanging="709"/>
      </w:pPr>
      <w:rPr>
        <w:lang w:val="ru-RU" w:eastAsia="ru-RU" w:bidi="ru-RU"/>
      </w:rPr>
    </w:lvl>
    <w:lvl w:ilvl="2" w:tplc="29C27308">
      <w:numFmt w:val="bullet"/>
      <w:lvlText w:val="•"/>
      <w:lvlJc w:val="left"/>
      <w:pPr>
        <w:ind w:left="2400" w:hanging="709"/>
      </w:pPr>
      <w:rPr>
        <w:lang w:val="ru-RU" w:eastAsia="ru-RU" w:bidi="ru-RU"/>
      </w:rPr>
    </w:lvl>
    <w:lvl w:ilvl="3" w:tplc="5F26C744">
      <w:numFmt w:val="bullet"/>
      <w:lvlText w:val="•"/>
      <w:lvlJc w:val="left"/>
      <w:pPr>
        <w:ind w:left="3371" w:hanging="709"/>
      </w:pPr>
      <w:rPr>
        <w:lang w:val="ru-RU" w:eastAsia="ru-RU" w:bidi="ru-RU"/>
      </w:rPr>
    </w:lvl>
    <w:lvl w:ilvl="4" w:tplc="120A517C">
      <w:numFmt w:val="bullet"/>
      <w:lvlText w:val="•"/>
      <w:lvlJc w:val="left"/>
      <w:pPr>
        <w:ind w:left="4341" w:hanging="709"/>
      </w:pPr>
      <w:rPr>
        <w:lang w:val="ru-RU" w:eastAsia="ru-RU" w:bidi="ru-RU"/>
      </w:rPr>
    </w:lvl>
    <w:lvl w:ilvl="5" w:tplc="60AC022A">
      <w:numFmt w:val="bullet"/>
      <w:lvlText w:val="•"/>
      <w:lvlJc w:val="left"/>
      <w:pPr>
        <w:ind w:left="5312" w:hanging="709"/>
      </w:pPr>
      <w:rPr>
        <w:lang w:val="ru-RU" w:eastAsia="ru-RU" w:bidi="ru-RU"/>
      </w:rPr>
    </w:lvl>
    <w:lvl w:ilvl="6" w:tplc="80C46318">
      <w:numFmt w:val="bullet"/>
      <w:lvlText w:val="•"/>
      <w:lvlJc w:val="left"/>
      <w:pPr>
        <w:ind w:left="6282" w:hanging="709"/>
      </w:pPr>
      <w:rPr>
        <w:lang w:val="ru-RU" w:eastAsia="ru-RU" w:bidi="ru-RU"/>
      </w:rPr>
    </w:lvl>
    <w:lvl w:ilvl="7" w:tplc="FF029022">
      <w:numFmt w:val="bullet"/>
      <w:lvlText w:val="•"/>
      <w:lvlJc w:val="left"/>
      <w:pPr>
        <w:ind w:left="7252" w:hanging="709"/>
      </w:pPr>
      <w:rPr>
        <w:lang w:val="ru-RU" w:eastAsia="ru-RU" w:bidi="ru-RU"/>
      </w:rPr>
    </w:lvl>
    <w:lvl w:ilvl="8" w:tplc="F968CCC4">
      <w:numFmt w:val="bullet"/>
      <w:lvlText w:val="•"/>
      <w:lvlJc w:val="left"/>
      <w:pPr>
        <w:ind w:left="8223" w:hanging="709"/>
      </w:pPr>
      <w:rPr>
        <w:lang w:val="ru-RU" w:eastAsia="ru-RU" w:bidi="ru-RU"/>
      </w:rPr>
    </w:lvl>
  </w:abstractNum>
  <w:abstractNum w:abstractNumId="8">
    <w:nsid w:val="0F76479F"/>
    <w:multiLevelType w:val="hybridMultilevel"/>
    <w:tmpl w:val="4E9E99AA"/>
    <w:lvl w:ilvl="0" w:tplc="88E649E4">
      <w:start w:val="1"/>
      <w:numFmt w:val="decimal"/>
      <w:lvlText w:val="%1."/>
      <w:lvlJc w:val="left"/>
      <w:pPr>
        <w:ind w:left="465" w:hanging="289"/>
      </w:pPr>
      <w:rPr>
        <w:rFonts w:ascii="Times New Roman" w:eastAsia="Times New Roman" w:hAnsi="Times New Roman" w:cs="Times New Roman"/>
        <w:w w:val="101"/>
        <w:sz w:val="26"/>
        <w:szCs w:val="26"/>
        <w:lang w:val="ru-RU" w:eastAsia="ru-RU" w:bidi="ru-RU"/>
      </w:rPr>
    </w:lvl>
    <w:lvl w:ilvl="1" w:tplc="04D0E852">
      <w:start w:val="1"/>
      <w:numFmt w:val="decimal"/>
      <w:lvlText w:val="%2."/>
      <w:lvlJc w:val="left"/>
      <w:pPr>
        <w:ind w:left="465" w:hanging="289"/>
      </w:pPr>
      <w:rPr>
        <w:rFonts w:ascii="Times New Roman" w:eastAsia="Times New Roman" w:hAnsi="Times New Roman" w:cs="Times New Roman" w:hint="default"/>
        <w:w w:val="101"/>
        <w:sz w:val="26"/>
        <w:szCs w:val="26"/>
        <w:lang w:val="ru-RU" w:eastAsia="ru-RU" w:bidi="ru-RU"/>
      </w:rPr>
    </w:lvl>
    <w:lvl w:ilvl="2" w:tplc="13CAA3F8">
      <w:numFmt w:val="bullet"/>
      <w:lvlText w:val="•"/>
      <w:lvlJc w:val="left"/>
      <w:pPr>
        <w:ind w:left="4613" w:hanging="289"/>
      </w:pPr>
      <w:rPr>
        <w:lang w:val="ru-RU" w:eastAsia="ru-RU" w:bidi="ru-RU"/>
      </w:rPr>
    </w:lvl>
    <w:lvl w:ilvl="3" w:tplc="DEECBCC0">
      <w:numFmt w:val="bullet"/>
      <w:lvlText w:val="•"/>
      <w:lvlJc w:val="left"/>
      <w:pPr>
        <w:ind w:left="5307" w:hanging="289"/>
      </w:pPr>
      <w:rPr>
        <w:lang w:val="ru-RU" w:eastAsia="ru-RU" w:bidi="ru-RU"/>
      </w:rPr>
    </w:lvl>
    <w:lvl w:ilvl="4" w:tplc="8F2E6E16">
      <w:numFmt w:val="bullet"/>
      <w:lvlText w:val="•"/>
      <w:lvlJc w:val="left"/>
      <w:pPr>
        <w:ind w:left="6001" w:hanging="289"/>
      </w:pPr>
      <w:rPr>
        <w:lang w:val="ru-RU" w:eastAsia="ru-RU" w:bidi="ru-RU"/>
      </w:rPr>
    </w:lvl>
    <w:lvl w:ilvl="5" w:tplc="E068AE5E">
      <w:numFmt w:val="bullet"/>
      <w:lvlText w:val="•"/>
      <w:lvlJc w:val="left"/>
      <w:pPr>
        <w:ind w:left="6695" w:hanging="289"/>
      </w:pPr>
      <w:rPr>
        <w:lang w:val="ru-RU" w:eastAsia="ru-RU" w:bidi="ru-RU"/>
      </w:rPr>
    </w:lvl>
    <w:lvl w:ilvl="6" w:tplc="DD62AA84">
      <w:numFmt w:val="bullet"/>
      <w:lvlText w:val="•"/>
      <w:lvlJc w:val="left"/>
      <w:pPr>
        <w:ind w:left="7388" w:hanging="289"/>
      </w:pPr>
      <w:rPr>
        <w:lang w:val="ru-RU" w:eastAsia="ru-RU" w:bidi="ru-RU"/>
      </w:rPr>
    </w:lvl>
    <w:lvl w:ilvl="7" w:tplc="00AAF98C">
      <w:numFmt w:val="bullet"/>
      <w:lvlText w:val="•"/>
      <w:lvlJc w:val="left"/>
      <w:pPr>
        <w:ind w:left="8082" w:hanging="289"/>
      </w:pPr>
      <w:rPr>
        <w:lang w:val="ru-RU" w:eastAsia="ru-RU" w:bidi="ru-RU"/>
      </w:rPr>
    </w:lvl>
    <w:lvl w:ilvl="8" w:tplc="1708F286">
      <w:numFmt w:val="bullet"/>
      <w:lvlText w:val="•"/>
      <w:lvlJc w:val="left"/>
      <w:pPr>
        <w:ind w:left="8776" w:hanging="289"/>
      </w:pPr>
      <w:rPr>
        <w:lang w:val="ru-RU" w:eastAsia="ru-RU" w:bidi="ru-RU"/>
      </w:rPr>
    </w:lvl>
  </w:abstractNum>
  <w:abstractNum w:abstractNumId="9">
    <w:nsid w:val="118607CE"/>
    <w:multiLevelType w:val="multilevel"/>
    <w:tmpl w:val="39806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2E464EB"/>
    <w:multiLevelType w:val="multilevel"/>
    <w:tmpl w:val="B5586476"/>
    <w:lvl w:ilvl="0">
      <w:start w:val="1"/>
      <w:numFmt w:val="decimal"/>
      <w:lvlText w:val="%1."/>
      <w:lvlJc w:val="left"/>
      <w:pPr>
        <w:ind w:left="1287" w:hanging="720"/>
      </w:pPr>
      <w:rPr>
        <w:rFonts w:ascii="Times New Roman" w:eastAsia="Calibri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080" w:hanging="720"/>
      </w:pPr>
    </w:lvl>
    <w:lvl w:ilvl="2">
      <w:start w:val="1"/>
      <w:numFmt w:val="decimal"/>
      <w:isLgl/>
      <w:lvlText w:val="%1.%2.%3."/>
      <w:lvlJc w:val="left"/>
      <w:pPr>
        <w:ind w:left="1004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2160" w:hanging="1800"/>
      </w:p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</w:lvl>
  </w:abstractNum>
  <w:abstractNum w:abstractNumId="11">
    <w:nsid w:val="1999399B"/>
    <w:multiLevelType w:val="hybridMultilevel"/>
    <w:tmpl w:val="E2F0C8EE"/>
    <w:lvl w:ilvl="0" w:tplc="911A1ABC">
      <w:start w:val="3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2">
    <w:nsid w:val="1AD16D56"/>
    <w:multiLevelType w:val="multilevel"/>
    <w:tmpl w:val="7DA0C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92D5CAA"/>
    <w:multiLevelType w:val="multilevel"/>
    <w:tmpl w:val="776CF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A107003"/>
    <w:multiLevelType w:val="multilevel"/>
    <w:tmpl w:val="DB20FE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BBFDF33"/>
    <w:multiLevelType w:val="hybridMultilevel"/>
    <w:tmpl w:val="E54E82AC"/>
    <w:lvl w:ilvl="0" w:tplc="FFFFFFFF">
      <w:start w:val="1"/>
      <w:numFmt w:val="bullet"/>
      <w:lvlText w:val="•"/>
      <w:lvlJc w:val="left"/>
      <w:pPr>
        <w:ind w:left="0" w:firstLine="0"/>
      </w:pPr>
    </w:lvl>
    <w:lvl w:ilvl="1" w:tplc="FFFFFFFF">
      <w:numFmt w:val="decimal"/>
      <w:lvlText w:val=""/>
      <w:lvlJc w:val="left"/>
      <w:pPr>
        <w:ind w:left="0" w:firstLine="0"/>
      </w:pPr>
    </w:lvl>
    <w:lvl w:ilvl="2" w:tplc="FFFFFFFF">
      <w:numFmt w:val="decimal"/>
      <w:lvlText w:val=""/>
      <w:lvlJc w:val="left"/>
      <w:pPr>
        <w:ind w:left="0" w:firstLine="0"/>
      </w:pPr>
    </w:lvl>
    <w:lvl w:ilvl="3" w:tplc="FFFFFFFF">
      <w:numFmt w:val="decimal"/>
      <w:lvlText w:val=""/>
      <w:lvlJc w:val="left"/>
      <w:pPr>
        <w:ind w:left="0" w:firstLine="0"/>
      </w:pPr>
    </w:lvl>
    <w:lvl w:ilvl="4" w:tplc="FFFFFFFF">
      <w:numFmt w:val="decimal"/>
      <w:lvlText w:val=""/>
      <w:lvlJc w:val="left"/>
      <w:pPr>
        <w:ind w:left="0" w:firstLine="0"/>
      </w:pPr>
    </w:lvl>
    <w:lvl w:ilvl="5" w:tplc="FFFFFFFF">
      <w:numFmt w:val="decimal"/>
      <w:lvlText w:val=""/>
      <w:lvlJc w:val="left"/>
      <w:pPr>
        <w:ind w:left="0" w:firstLine="0"/>
      </w:pPr>
    </w:lvl>
    <w:lvl w:ilvl="6" w:tplc="FFFFFFFF">
      <w:numFmt w:val="decimal"/>
      <w:lvlText w:val=""/>
      <w:lvlJc w:val="left"/>
      <w:pPr>
        <w:ind w:left="0" w:firstLine="0"/>
      </w:pPr>
    </w:lvl>
    <w:lvl w:ilvl="7" w:tplc="FFFFFFFF">
      <w:numFmt w:val="decimal"/>
      <w:lvlText w:val=""/>
      <w:lvlJc w:val="left"/>
      <w:pPr>
        <w:ind w:left="0" w:firstLine="0"/>
      </w:pPr>
    </w:lvl>
    <w:lvl w:ilvl="8" w:tplc="FFFFFFFF">
      <w:numFmt w:val="decimal"/>
      <w:lvlText w:val=""/>
      <w:lvlJc w:val="left"/>
      <w:pPr>
        <w:ind w:left="0" w:firstLine="0"/>
      </w:pPr>
    </w:lvl>
  </w:abstractNum>
  <w:abstractNum w:abstractNumId="16">
    <w:nsid w:val="2C666D77"/>
    <w:multiLevelType w:val="multilevel"/>
    <w:tmpl w:val="26D8793C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decimal"/>
      <w:isLgl/>
      <w:lvlText w:val="%1.%2."/>
      <w:lvlJc w:val="left"/>
      <w:pPr>
        <w:ind w:left="720" w:hanging="720"/>
      </w:pPr>
    </w:lvl>
    <w:lvl w:ilvl="2">
      <w:start w:val="1"/>
      <w:numFmt w:val="decimal"/>
      <w:isLgl/>
      <w:lvlText w:val="%1.%2.%3."/>
      <w:lvlJc w:val="left"/>
      <w:pPr>
        <w:ind w:left="720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2160" w:hanging="1800"/>
      </w:p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</w:lvl>
  </w:abstractNum>
  <w:abstractNum w:abstractNumId="17">
    <w:nsid w:val="2CAC6B3F"/>
    <w:multiLevelType w:val="hybridMultilevel"/>
    <w:tmpl w:val="1C38D2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1252603"/>
    <w:multiLevelType w:val="multilevel"/>
    <w:tmpl w:val="BC9C5172"/>
    <w:lvl w:ilvl="0">
      <w:start w:val="1"/>
      <w:numFmt w:val="decimal"/>
      <w:lvlText w:val="%1."/>
      <w:lvlJc w:val="left"/>
      <w:pPr>
        <w:ind w:left="90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170" w:hanging="630"/>
      </w:pPr>
      <w:rPr>
        <w:rFonts w:hint="default"/>
        <w:b/>
        <w:sz w:val="27"/>
      </w:rPr>
    </w:lvl>
    <w:lvl w:ilvl="2">
      <w:start w:val="2"/>
      <w:numFmt w:val="decimal"/>
      <w:isLgl/>
      <w:lvlText w:val="%1.%2.%3."/>
      <w:lvlJc w:val="left"/>
      <w:pPr>
        <w:ind w:left="1260" w:hanging="720"/>
      </w:pPr>
      <w:rPr>
        <w:rFonts w:hint="default"/>
        <w:b/>
        <w:sz w:val="27"/>
      </w:rPr>
    </w:lvl>
    <w:lvl w:ilvl="3">
      <w:start w:val="1"/>
      <w:numFmt w:val="decimal"/>
      <w:isLgl/>
      <w:lvlText w:val="%1.%2.%3.%4."/>
      <w:lvlJc w:val="left"/>
      <w:pPr>
        <w:ind w:left="1260" w:hanging="720"/>
      </w:pPr>
      <w:rPr>
        <w:rFonts w:hint="default"/>
        <w:b/>
        <w:sz w:val="27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  <w:b/>
        <w:sz w:val="27"/>
      </w:rPr>
    </w:lvl>
    <w:lvl w:ilvl="5">
      <w:start w:val="1"/>
      <w:numFmt w:val="decimal"/>
      <w:isLgl/>
      <w:lvlText w:val="%1.%2.%3.%4.%5.%6."/>
      <w:lvlJc w:val="left"/>
      <w:pPr>
        <w:ind w:left="1620" w:hanging="1080"/>
      </w:pPr>
      <w:rPr>
        <w:rFonts w:hint="default"/>
        <w:b/>
        <w:sz w:val="27"/>
      </w:rPr>
    </w:lvl>
    <w:lvl w:ilvl="6">
      <w:start w:val="1"/>
      <w:numFmt w:val="decimal"/>
      <w:isLgl/>
      <w:lvlText w:val="%1.%2.%3.%4.%5.%6.%7."/>
      <w:lvlJc w:val="left"/>
      <w:pPr>
        <w:ind w:left="1980" w:hanging="1440"/>
      </w:pPr>
      <w:rPr>
        <w:rFonts w:hint="default"/>
        <w:b/>
        <w:sz w:val="27"/>
      </w:rPr>
    </w:lvl>
    <w:lvl w:ilvl="7">
      <w:start w:val="1"/>
      <w:numFmt w:val="decimal"/>
      <w:isLgl/>
      <w:lvlText w:val="%1.%2.%3.%4.%5.%6.%7.%8."/>
      <w:lvlJc w:val="left"/>
      <w:pPr>
        <w:ind w:left="1980" w:hanging="1440"/>
      </w:pPr>
      <w:rPr>
        <w:rFonts w:hint="default"/>
        <w:b/>
        <w:sz w:val="27"/>
      </w:rPr>
    </w:lvl>
    <w:lvl w:ilvl="8">
      <w:start w:val="1"/>
      <w:numFmt w:val="decimal"/>
      <w:isLgl/>
      <w:lvlText w:val="%1.%2.%3.%4.%5.%6.%7.%8.%9."/>
      <w:lvlJc w:val="left"/>
      <w:pPr>
        <w:ind w:left="2340" w:hanging="1800"/>
      </w:pPr>
      <w:rPr>
        <w:rFonts w:hint="default"/>
        <w:b/>
        <w:sz w:val="27"/>
      </w:rPr>
    </w:lvl>
  </w:abstractNum>
  <w:abstractNum w:abstractNumId="19">
    <w:nsid w:val="315D758F"/>
    <w:multiLevelType w:val="multilevel"/>
    <w:tmpl w:val="60D647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DF3D69C"/>
    <w:multiLevelType w:val="hybridMultilevel"/>
    <w:tmpl w:val="6A62DD08"/>
    <w:lvl w:ilvl="0" w:tplc="FFFFFFFF">
      <w:start w:val="1"/>
      <w:numFmt w:val="bullet"/>
      <w:lvlText w:val="•"/>
      <w:lvlJc w:val="left"/>
      <w:pPr>
        <w:ind w:left="0" w:firstLine="0"/>
      </w:pPr>
    </w:lvl>
    <w:lvl w:ilvl="1" w:tplc="FFFFFFFF">
      <w:numFmt w:val="decimal"/>
      <w:lvlText w:val=""/>
      <w:lvlJc w:val="left"/>
      <w:pPr>
        <w:ind w:left="0" w:firstLine="0"/>
      </w:pPr>
    </w:lvl>
    <w:lvl w:ilvl="2" w:tplc="FFFFFFFF">
      <w:numFmt w:val="decimal"/>
      <w:lvlText w:val=""/>
      <w:lvlJc w:val="left"/>
      <w:pPr>
        <w:ind w:left="0" w:firstLine="0"/>
      </w:pPr>
    </w:lvl>
    <w:lvl w:ilvl="3" w:tplc="FFFFFFFF">
      <w:numFmt w:val="decimal"/>
      <w:lvlText w:val=""/>
      <w:lvlJc w:val="left"/>
      <w:pPr>
        <w:ind w:left="0" w:firstLine="0"/>
      </w:pPr>
    </w:lvl>
    <w:lvl w:ilvl="4" w:tplc="FFFFFFFF">
      <w:numFmt w:val="decimal"/>
      <w:lvlText w:val=""/>
      <w:lvlJc w:val="left"/>
      <w:pPr>
        <w:ind w:left="0" w:firstLine="0"/>
      </w:pPr>
    </w:lvl>
    <w:lvl w:ilvl="5" w:tplc="FFFFFFFF">
      <w:numFmt w:val="decimal"/>
      <w:lvlText w:val=""/>
      <w:lvlJc w:val="left"/>
      <w:pPr>
        <w:ind w:left="0" w:firstLine="0"/>
      </w:pPr>
    </w:lvl>
    <w:lvl w:ilvl="6" w:tplc="FFFFFFFF">
      <w:numFmt w:val="decimal"/>
      <w:lvlText w:val=""/>
      <w:lvlJc w:val="left"/>
      <w:pPr>
        <w:ind w:left="0" w:firstLine="0"/>
      </w:pPr>
    </w:lvl>
    <w:lvl w:ilvl="7" w:tplc="FFFFFFFF">
      <w:numFmt w:val="decimal"/>
      <w:lvlText w:val=""/>
      <w:lvlJc w:val="left"/>
      <w:pPr>
        <w:ind w:left="0" w:firstLine="0"/>
      </w:pPr>
    </w:lvl>
    <w:lvl w:ilvl="8" w:tplc="FFFFFFFF">
      <w:numFmt w:val="decimal"/>
      <w:lvlText w:val=""/>
      <w:lvlJc w:val="left"/>
      <w:pPr>
        <w:ind w:left="0" w:firstLine="0"/>
      </w:pPr>
    </w:lvl>
  </w:abstractNum>
  <w:abstractNum w:abstractNumId="21">
    <w:nsid w:val="44C743E1"/>
    <w:multiLevelType w:val="multilevel"/>
    <w:tmpl w:val="985A61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58F3C6F"/>
    <w:multiLevelType w:val="multilevel"/>
    <w:tmpl w:val="5888CA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6F320B6"/>
    <w:multiLevelType w:val="multilevel"/>
    <w:tmpl w:val="18DAC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AC522AB"/>
    <w:multiLevelType w:val="multilevel"/>
    <w:tmpl w:val="5518D4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18B1996"/>
    <w:multiLevelType w:val="hybridMultilevel"/>
    <w:tmpl w:val="A0D2FE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38D975B"/>
    <w:multiLevelType w:val="hybridMultilevel"/>
    <w:tmpl w:val="6F6EA0C2"/>
    <w:lvl w:ilvl="0" w:tplc="FFFFFFFF">
      <w:start w:val="1"/>
      <w:numFmt w:val="bullet"/>
      <w:lvlText w:val="•"/>
      <w:lvlJc w:val="left"/>
      <w:pPr>
        <w:ind w:left="0" w:firstLine="0"/>
      </w:pPr>
    </w:lvl>
    <w:lvl w:ilvl="1" w:tplc="FFFFFFFF">
      <w:numFmt w:val="decimal"/>
      <w:lvlText w:val=""/>
      <w:lvlJc w:val="left"/>
      <w:pPr>
        <w:ind w:left="0" w:firstLine="0"/>
      </w:pPr>
    </w:lvl>
    <w:lvl w:ilvl="2" w:tplc="FFFFFFFF">
      <w:numFmt w:val="decimal"/>
      <w:lvlText w:val=""/>
      <w:lvlJc w:val="left"/>
      <w:pPr>
        <w:ind w:left="0" w:firstLine="0"/>
      </w:pPr>
    </w:lvl>
    <w:lvl w:ilvl="3" w:tplc="FFFFFFFF">
      <w:numFmt w:val="decimal"/>
      <w:lvlText w:val=""/>
      <w:lvlJc w:val="left"/>
      <w:pPr>
        <w:ind w:left="0" w:firstLine="0"/>
      </w:pPr>
    </w:lvl>
    <w:lvl w:ilvl="4" w:tplc="FFFFFFFF">
      <w:numFmt w:val="decimal"/>
      <w:lvlText w:val=""/>
      <w:lvlJc w:val="left"/>
      <w:pPr>
        <w:ind w:left="0" w:firstLine="0"/>
      </w:pPr>
    </w:lvl>
    <w:lvl w:ilvl="5" w:tplc="FFFFFFFF">
      <w:numFmt w:val="decimal"/>
      <w:lvlText w:val=""/>
      <w:lvlJc w:val="left"/>
      <w:pPr>
        <w:ind w:left="0" w:firstLine="0"/>
      </w:pPr>
    </w:lvl>
    <w:lvl w:ilvl="6" w:tplc="FFFFFFFF">
      <w:numFmt w:val="decimal"/>
      <w:lvlText w:val=""/>
      <w:lvlJc w:val="left"/>
      <w:pPr>
        <w:ind w:left="0" w:firstLine="0"/>
      </w:pPr>
    </w:lvl>
    <w:lvl w:ilvl="7" w:tplc="FFFFFFFF">
      <w:numFmt w:val="decimal"/>
      <w:lvlText w:val=""/>
      <w:lvlJc w:val="left"/>
      <w:pPr>
        <w:ind w:left="0" w:firstLine="0"/>
      </w:pPr>
    </w:lvl>
    <w:lvl w:ilvl="8" w:tplc="FFFFFFFF">
      <w:numFmt w:val="decimal"/>
      <w:lvlText w:val=""/>
      <w:lvlJc w:val="left"/>
      <w:pPr>
        <w:ind w:left="0" w:firstLine="0"/>
      </w:pPr>
    </w:lvl>
  </w:abstractNum>
  <w:abstractNum w:abstractNumId="27">
    <w:nsid w:val="59E276C7"/>
    <w:multiLevelType w:val="hybridMultilevel"/>
    <w:tmpl w:val="2550E91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BEC27F7"/>
    <w:multiLevelType w:val="multilevel"/>
    <w:tmpl w:val="26D8793C"/>
    <w:lvl w:ilvl="0">
      <w:start w:val="1"/>
      <w:numFmt w:val="upperRoman"/>
      <w:lvlText w:val="%1."/>
      <w:lvlJc w:val="left"/>
      <w:pPr>
        <w:ind w:left="1287" w:hanging="720"/>
      </w:pPr>
    </w:lvl>
    <w:lvl w:ilvl="1">
      <w:start w:val="1"/>
      <w:numFmt w:val="decimal"/>
      <w:isLgl/>
      <w:lvlText w:val="%1.%2."/>
      <w:lvlJc w:val="left"/>
      <w:pPr>
        <w:ind w:left="1080" w:hanging="720"/>
      </w:pPr>
    </w:lvl>
    <w:lvl w:ilvl="2">
      <w:start w:val="1"/>
      <w:numFmt w:val="decimal"/>
      <w:isLgl/>
      <w:lvlText w:val="%1.%2.%3."/>
      <w:lvlJc w:val="left"/>
      <w:pPr>
        <w:ind w:left="1004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2160" w:hanging="1800"/>
      </w:p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</w:lvl>
  </w:abstractNum>
  <w:abstractNum w:abstractNumId="29">
    <w:nsid w:val="62344B1D"/>
    <w:multiLevelType w:val="hybridMultilevel"/>
    <w:tmpl w:val="08B21F3A"/>
    <w:lvl w:ilvl="0" w:tplc="FFFFFFFF">
      <w:start w:val="1"/>
      <w:numFmt w:val="bullet"/>
      <w:lvlText w:val="•"/>
      <w:lvlJc w:val="left"/>
      <w:pPr>
        <w:ind w:left="0" w:firstLine="0"/>
      </w:pPr>
    </w:lvl>
    <w:lvl w:ilvl="1" w:tplc="FFFFFFFF">
      <w:numFmt w:val="decimal"/>
      <w:lvlText w:val=""/>
      <w:lvlJc w:val="left"/>
      <w:pPr>
        <w:ind w:left="0" w:firstLine="0"/>
      </w:pPr>
    </w:lvl>
    <w:lvl w:ilvl="2" w:tplc="FFFFFFFF">
      <w:numFmt w:val="decimal"/>
      <w:lvlText w:val=""/>
      <w:lvlJc w:val="left"/>
      <w:pPr>
        <w:ind w:left="0" w:firstLine="0"/>
      </w:pPr>
    </w:lvl>
    <w:lvl w:ilvl="3" w:tplc="FFFFFFFF">
      <w:numFmt w:val="decimal"/>
      <w:lvlText w:val=""/>
      <w:lvlJc w:val="left"/>
      <w:pPr>
        <w:ind w:left="0" w:firstLine="0"/>
      </w:pPr>
    </w:lvl>
    <w:lvl w:ilvl="4" w:tplc="FFFFFFFF">
      <w:numFmt w:val="decimal"/>
      <w:lvlText w:val=""/>
      <w:lvlJc w:val="left"/>
      <w:pPr>
        <w:ind w:left="0" w:firstLine="0"/>
      </w:pPr>
    </w:lvl>
    <w:lvl w:ilvl="5" w:tplc="FFFFFFFF">
      <w:numFmt w:val="decimal"/>
      <w:lvlText w:val=""/>
      <w:lvlJc w:val="left"/>
      <w:pPr>
        <w:ind w:left="0" w:firstLine="0"/>
      </w:pPr>
    </w:lvl>
    <w:lvl w:ilvl="6" w:tplc="FFFFFFFF">
      <w:numFmt w:val="decimal"/>
      <w:lvlText w:val=""/>
      <w:lvlJc w:val="left"/>
      <w:pPr>
        <w:ind w:left="0" w:firstLine="0"/>
      </w:pPr>
    </w:lvl>
    <w:lvl w:ilvl="7" w:tplc="FFFFFFFF">
      <w:numFmt w:val="decimal"/>
      <w:lvlText w:val=""/>
      <w:lvlJc w:val="left"/>
      <w:pPr>
        <w:ind w:left="0" w:firstLine="0"/>
      </w:pPr>
    </w:lvl>
    <w:lvl w:ilvl="8" w:tplc="FFFFFFFF">
      <w:numFmt w:val="decimal"/>
      <w:lvlText w:val=""/>
      <w:lvlJc w:val="left"/>
      <w:pPr>
        <w:ind w:left="0" w:firstLine="0"/>
      </w:pPr>
    </w:lvl>
  </w:abstractNum>
  <w:abstractNum w:abstractNumId="30">
    <w:nsid w:val="62812FD1"/>
    <w:multiLevelType w:val="hybridMultilevel"/>
    <w:tmpl w:val="910E5C8E"/>
    <w:lvl w:ilvl="0" w:tplc="B8ECBB80">
      <w:start w:val="3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31">
    <w:nsid w:val="64A09DAE"/>
    <w:multiLevelType w:val="hybridMultilevel"/>
    <w:tmpl w:val="27AF4B5D"/>
    <w:lvl w:ilvl="0" w:tplc="FFFFFFFF">
      <w:start w:val="1"/>
      <w:numFmt w:val="bullet"/>
      <w:lvlText w:val="•"/>
      <w:lvlJc w:val="left"/>
      <w:pPr>
        <w:ind w:left="0" w:firstLine="0"/>
      </w:pPr>
    </w:lvl>
    <w:lvl w:ilvl="1" w:tplc="FFFFFFFF">
      <w:numFmt w:val="decimal"/>
      <w:lvlText w:val=""/>
      <w:lvlJc w:val="left"/>
      <w:pPr>
        <w:ind w:left="0" w:firstLine="0"/>
      </w:pPr>
    </w:lvl>
    <w:lvl w:ilvl="2" w:tplc="FFFFFFFF">
      <w:numFmt w:val="decimal"/>
      <w:lvlText w:val=""/>
      <w:lvlJc w:val="left"/>
      <w:pPr>
        <w:ind w:left="0" w:firstLine="0"/>
      </w:pPr>
    </w:lvl>
    <w:lvl w:ilvl="3" w:tplc="FFFFFFFF">
      <w:numFmt w:val="decimal"/>
      <w:lvlText w:val=""/>
      <w:lvlJc w:val="left"/>
      <w:pPr>
        <w:ind w:left="0" w:firstLine="0"/>
      </w:pPr>
    </w:lvl>
    <w:lvl w:ilvl="4" w:tplc="FFFFFFFF">
      <w:numFmt w:val="decimal"/>
      <w:lvlText w:val=""/>
      <w:lvlJc w:val="left"/>
      <w:pPr>
        <w:ind w:left="0" w:firstLine="0"/>
      </w:pPr>
    </w:lvl>
    <w:lvl w:ilvl="5" w:tplc="FFFFFFFF">
      <w:numFmt w:val="decimal"/>
      <w:lvlText w:val=""/>
      <w:lvlJc w:val="left"/>
      <w:pPr>
        <w:ind w:left="0" w:firstLine="0"/>
      </w:pPr>
    </w:lvl>
    <w:lvl w:ilvl="6" w:tplc="FFFFFFFF">
      <w:numFmt w:val="decimal"/>
      <w:lvlText w:val=""/>
      <w:lvlJc w:val="left"/>
      <w:pPr>
        <w:ind w:left="0" w:firstLine="0"/>
      </w:pPr>
    </w:lvl>
    <w:lvl w:ilvl="7" w:tplc="FFFFFFFF">
      <w:numFmt w:val="decimal"/>
      <w:lvlText w:val=""/>
      <w:lvlJc w:val="left"/>
      <w:pPr>
        <w:ind w:left="0" w:firstLine="0"/>
      </w:pPr>
    </w:lvl>
    <w:lvl w:ilvl="8" w:tplc="FFFFFFFF">
      <w:numFmt w:val="decimal"/>
      <w:lvlText w:val=""/>
      <w:lvlJc w:val="left"/>
      <w:pPr>
        <w:ind w:left="0" w:firstLine="0"/>
      </w:pPr>
    </w:lvl>
  </w:abstractNum>
  <w:abstractNum w:abstractNumId="32">
    <w:nsid w:val="65152487"/>
    <w:multiLevelType w:val="multilevel"/>
    <w:tmpl w:val="2B7240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6E8E75B4"/>
    <w:multiLevelType w:val="hybridMultilevel"/>
    <w:tmpl w:val="25BBAEE3"/>
    <w:lvl w:ilvl="0" w:tplc="FFFFFFFF">
      <w:start w:val="1"/>
      <w:numFmt w:val="bullet"/>
      <w:lvlText w:val="•"/>
      <w:lvlJc w:val="left"/>
      <w:pPr>
        <w:ind w:left="0" w:firstLine="0"/>
      </w:pPr>
    </w:lvl>
    <w:lvl w:ilvl="1" w:tplc="FFFFFFFF">
      <w:numFmt w:val="decimal"/>
      <w:lvlText w:val=""/>
      <w:lvlJc w:val="left"/>
      <w:pPr>
        <w:ind w:left="0" w:firstLine="0"/>
      </w:pPr>
    </w:lvl>
    <w:lvl w:ilvl="2" w:tplc="FFFFFFFF">
      <w:numFmt w:val="decimal"/>
      <w:lvlText w:val=""/>
      <w:lvlJc w:val="left"/>
      <w:pPr>
        <w:ind w:left="0" w:firstLine="0"/>
      </w:pPr>
    </w:lvl>
    <w:lvl w:ilvl="3" w:tplc="FFFFFFFF">
      <w:numFmt w:val="decimal"/>
      <w:lvlText w:val=""/>
      <w:lvlJc w:val="left"/>
      <w:pPr>
        <w:ind w:left="0" w:firstLine="0"/>
      </w:pPr>
    </w:lvl>
    <w:lvl w:ilvl="4" w:tplc="FFFFFFFF">
      <w:numFmt w:val="decimal"/>
      <w:lvlText w:val=""/>
      <w:lvlJc w:val="left"/>
      <w:pPr>
        <w:ind w:left="0" w:firstLine="0"/>
      </w:pPr>
    </w:lvl>
    <w:lvl w:ilvl="5" w:tplc="FFFFFFFF">
      <w:numFmt w:val="decimal"/>
      <w:lvlText w:val=""/>
      <w:lvlJc w:val="left"/>
      <w:pPr>
        <w:ind w:left="0" w:firstLine="0"/>
      </w:pPr>
    </w:lvl>
    <w:lvl w:ilvl="6" w:tplc="FFFFFFFF">
      <w:numFmt w:val="decimal"/>
      <w:lvlText w:val=""/>
      <w:lvlJc w:val="left"/>
      <w:pPr>
        <w:ind w:left="0" w:firstLine="0"/>
      </w:pPr>
    </w:lvl>
    <w:lvl w:ilvl="7" w:tplc="FFFFFFFF">
      <w:numFmt w:val="decimal"/>
      <w:lvlText w:val=""/>
      <w:lvlJc w:val="left"/>
      <w:pPr>
        <w:ind w:left="0" w:firstLine="0"/>
      </w:pPr>
    </w:lvl>
    <w:lvl w:ilvl="8" w:tplc="FFFFFFFF">
      <w:numFmt w:val="decimal"/>
      <w:lvlText w:val=""/>
      <w:lvlJc w:val="left"/>
      <w:pPr>
        <w:ind w:left="0" w:firstLine="0"/>
      </w:pPr>
    </w:lvl>
  </w:abstractNum>
  <w:abstractNum w:abstractNumId="34">
    <w:nsid w:val="75602BB9"/>
    <w:multiLevelType w:val="multilevel"/>
    <w:tmpl w:val="3CB2F8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9CE589B"/>
    <w:multiLevelType w:val="hybridMultilevel"/>
    <w:tmpl w:val="9F9A2DFE"/>
    <w:lvl w:ilvl="0" w:tplc="FFFFFFFF">
      <w:start w:val="1"/>
      <w:numFmt w:val="bullet"/>
      <w:lvlText w:val="•"/>
      <w:lvlJc w:val="left"/>
      <w:pPr>
        <w:ind w:left="0" w:firstLine="0"/>
      </w:pPr>
    </w:lvl>
    <w:lvl w:ilvl="1" w:tplc="FFFFFFFF">
      <w:numFmt w:val="decimal"/>
      <w:lvlText w:val=""/>
      <w:lvlJc w:val="left"/>
      <w:pPr>
        <w:ind w:left="0" w:firstLine="0"/>
      </w:pPr>
    </w:lvl>
    <w:lvl w:ilvl="2" w:tplc="FFFFFFFF">
      <w:numFmt w:val="decimal"/>
      <w:lvlText w:val=""/>
      <w:lvlJc w:val="left"/>
      <w:pPr>
        <w:ind w:left="0" w:firstLine="0"/>
      </w:pPr>
    </w:lvl>
    <w:lvl w:ilvl="3" w:tplc="FFFFFFFF">
      <w:numFmt w:val="decimal"/>
      <w:lvlText w:val=""/>
      <w:lvlJc w:val="left"/>
      <w:pPr>
        <w:ind w:left="0" w:firstLine="0"/>
      </w:pPr>
    </w:lvl>
    <w:lvl w:ilvl="4" w:tplc="FFFFFFFF">
      <w:numFmt w:val="decimal"/>
      <w:lvlText w:val=""/>
      <w:lvlJc w:val="left"/>
      <w:pPr>
        <w:ind w:left="0" w:firstLine="0"/>
      </w:pPr>
    </w:lvl>
    <w:lvl w:ilvl="5" w:tplc="FFFFFFFF">
      <w:numFmt w:val="decimal"/>
      <w:lvlText w:val=""/>
      <w:lvlJc w:val="left"/>
      <w:pPr>
        <w:ind w:left="0" w:firstLine="0"/>
      </w:pPr>
    </w:lvl>
    <w:lvl w:ilvl="6" w:tplc="FFFFFFFF">
      <w:numFmt w:val="decimal"/>
      <w:lvlText w:val=""/>
      <w:lvlJc w:val="left"/>
      <w:pPr>
        <w:ind w:left="0" w:firstLine="0"/>
      </w:pPr>
    </w:lvl>
    <w:lvl w:ilvl="7" w:tplc="FFFFFFFF">
      <w:numFmt w:val="decimal"/>
      <w:lvlText w:val=""/>
      <w:lvlJc w:val="left"/>
      <w:pPr>
        <w:ind w:left="0" w:firstLine="0"/>
      </w:pPr>
    </w:lvl>
    <w:lvl w:ilvl="8" w:tplc="FFFFFFFF">
      <w:numFmt w:val="decimal"/>
      <w:lvlText w:val=""/>
      <w:lvlJc w:val="left"/>
      <w:pPr>
        <w:ind w:left="0" w:firstLine="0"/>
      </w:pPr>
    </w:lvl>
  </w:abstractNum>
  <w:abstractNum w:abstractNumId="36">
    <w:nsid w:val="7E616939"/>
    <w:multiLevelType w:val="hybridMultilevel"/>
    <w:tmpl w:val="2BBAF9A2"/>
    <w:lvl w:ilvl="0" w:tplc="FFFFFFFF">
      <w:start w:val="1"/>
      <w:numFmt w:val="bullet"/>
      <w:lvlText w:val="•"/>
      <w:lvlJc w:val="left"/>
      <w:pPr>
        <w:ind w:left="0" w:firstLine="0"/>
      </w:pPr>
    </w:lvl>
    <w:lvl w:ilvl="1" w:tplc="FFFFFFFF">
      <w:numFmt w:val="decimal"/>
      <w:lvlText w:val=""/>
      <w:lvlJc w:val="left"/>
      <w:pPr>
        <w:ind w:left="0" w:firstLine="0"/>
      </w:pPr>
    </w:lvl>
    <w:lvl w:ilvl="2" w:tplc="FFFFFFFF">
      <w:numFmt w:val="decimal"/>
      <w:lvlText w:val=""/>
      <w:lvlJc w:val="left"/>
      <w:pPr>
        <w:ind w:left="0" w:firstLine="0"/>
      </w:pPr>
    </w:lvl>
    <w:lvl w:ilvl="3" w:tplc="FFFFFFFF">
      <w:numFmt w:val="decimal"/>
      <w:lvlText w:val=""/>
      <w:lvlJc w:val="left"/>
      <w:pPr>
        <w:ind w:left="0" w:firstLine="0"/>
      </w:pPr>
    </w:lvl>
    <w:lvl w:ilvl="4" w:tplc="FFFFFFFF">
      <w:numFmt w:val="decimal"/>
      <w:lvlText w:val=""/>
      <w:lvlJc w:val="left"/>
      <w:pPr>
        <w:ind w:left="0" w:firstLine="0"/>
      </w:pPr>
    </w:lvl>
    <w:lvl w:ilvl="5" w:tplc="FFFFFFFF">
      <w:numFmt w:val="decimal"/>
      <w:lvlText w:val=""/>
      <w:lvlJc w:val="left"/>
      <w:pPr>
        <w:ind w:left="0" w:firstLine="0"/>
      </w:pPr>
    </w:lvl>
    <w:lvl w:ilvl="6" w:tplc="FFFFFFFF">
      <w:numFmt w:val="decimal"/>
      <w:lvlText w:val=""/>
      <w:lvlJc w:val="left"/>
      <w:pPr>
        <w:ind w:left="0" w:firstLine="0"/>
      </w:pPr>
    </w:lvl>
    <w:lvl w:ilvl="7" w:tplc="FFFFFFFF">
      <w:numFmt w:val="decimal"/>
      <w:lvlText w:val=""/>
      <w:lvlJc w:val="left"/>
      <w:pPr>
        <w:ind w:left="0" w:firstLine="0"/>
      </w:pPr>
    </w:lvl>
    <w:lvl w:ilvl="8" w:tplc="FFFFFFFF">
      <w:numFmt w:val="decimal"/>
      <w:lvlText w:val=""/>
      <w:lvlJc w:val="left"/>
      <w:pPr>
        <w:ind w:left="0" w:firstLine="0"/>
      </w:pPr>
    </w:lvl>
  </w:abstractNum>
  <w:num w:numId="1">
    <w:abstractNumId w:val="27"/>
  </w:num>
  <w:num w:numId="2">
    <w:abstractNumId w:val="15"/>
  </w:num>
  <w:num w:numId="3">
    <w:abstractNumId w:val="0"/>
  </w:num>
  <w:num w:numId="4">
    <w:abstractNumId w:val="31"/>
  </w:num>
  <w:num w:numId="5">
    <w:abstractNumId w:val="26"/>
  </w:num>
  <w:num w:numId="6">
    <w:abstractNumId w:val="29"/>
  </w:num>
  <w:num w:numId="7">
    <w:abstractNumId w:val="33"/>
  </w:num>
  <w:num w:numId="8">
    <w:abstractNumId w:val="6"/>
  </w:num>
  <w:num w:numId="9">
    <w:abstractNumId w:val="36"/>
  </w:num>
  <w:num w:numId="10">
    <w:abstractNumId w:val="2"/>
  </w:num>
  <w:num w:numId="11">
    <w:abstractNumId w:val="35"/>
  </w:num>
  <w:num w:numId="12">
    <w:abstractNumId w:val="1"/>
  </w:num>
  <w:num w:numId="13">
    <w:abstractNumId w:val="20"/>
  </w:num>
  <w:num w:numId="1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"/>
    <w:lvlOverride w:ilvl="0">
      <w:startOverride w:val="3"/>
    </w:lvlOverride>
    <w:lvlOverride w:ilvl="1">
      <w:startOverride w:val="6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5"/>
  </w:num>
  <w:num w:numId="18">
    <w:abstractNumId w:val="7"/>
  </w:num>
  <w:num w:numId="19">
    <w:abstractNumId w:val="18"/>
  </w:num>
  <w:num w:numId="20">
    <w:abstractNumId w:val="10"/>
  </w:num>
  <w:num w:numId="21">
    <w:abstractNumId w:val="28"/>
  </w:num>
  <w:num w:numId="22">
    <w:abstractNumId w:val="13"/>
  </w:num>
  <w:num w:numId="23">
    <w:abstractNumId w:val="12"/>
  </w:num>
  <w:num w:numId="24">
    <w:abstractNumId w:val="34"/>
  </w:num>
  <w:num w:numId="25">
    <w:abstractNumId w:val="32"/>
  </w:num>
  <w:num w:numId="26">
    <w:abstractNumId w:val="5"/>
  </w:num>
  <w:num w:numId="27">
    <w:abstractNumId w:val="9"/>
  </w:num>
  <w:num w:numId="28">
    <w:abstractNumId w:val="24"/>
  </w:num>
  <w:num w:numId="29">
    <w:abstractNumId w:val="23"/>
  </w:num>
  <w:num w:numId="30">
    <w:abstractNumId w:val="19"/>
  </w:num>
  <w:num w:numId="31">
    <w:abstractNumId w:val="21"/>
  </w:num>
  <w:num w:numId="32">
    <w:abstractNumId w:val="22"/>
  </w:num>
  <w:num w:numId="33">
    <w:abstractNumId w:val="4"/>
  </w:num>
  <w:num w:numId="34">
    <w:abstractNumId w:val="14"/>
  </w:num>
  <w:num w:numId="35">
    <w:abstractNumId w:val="17"/>
  </w:num>
  <w:num w:numId="36">
    <w:abstractNumId w:val="11"/>
  </w:num>
  <w:num w:numId="37">
    <w:abstractNumId w:val="30"/>
  </w:num>
  <w:num w:numId="38">
    <w:abstractNumId w:val="8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5AF3"/>
    <w:rsid w:val="001526EB"/>
    <w:rsid w:val="00200150"/>
    <w:rsid w:val="0020389F"/>
    <w:rsid w:val="003B6366"/>
    <w:rsid w:val="003D155A"/>
    <w:rsid w:val="00432821"/>
    <w:rsid w:val="00461276"/>
    <w:rsid w:val="0047656B"/>
    <w:rsid w:val="00504D5C"/>
    <w:rsid w:val="005C4864"/>
    <w:rsid w:val="005D6059"/>
    <w:rsid w:val="0065007F"/>
    <w:rsid w:val="00753943"/>
    <w:rsid w:val="00765E9F"/>
    <w:rsid w:val="00812C99"/>
    <w:rsid w:val="00816E40"/>
    <w:rsid w:val="00882143"/>
    <w:rsid w:val="00893F51"/>
    <w:rsid w:val="008A3B02"/>
    <w:rsid w:val="008D2F06"/>
    <w:rsid w:val="009653EC"/>
    <w:rsid w:val="00A525AD"/>
    <w:rsid w:val="00B81A37"/>
    <w:rsid w:val="00BE44DC"/>
    <w:rsid w:val="00C37123"/>
    <w:rsid w:val="00D869A8"/>
    <w:rsid w:val="00DD07B2"/>
    <w:rsid w:val="00E107F0"/>
    <w:rsid w:val="00E40CC6"/>
    <w:rsid w:val="00E75AF3"/>
    <w:rsid w:val="00ED6EF5"/>
    <w:rsid w:val="00F430DC"/>
    <w:rsid w:val="00FC18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66E7526-5703-4963-916B-56BF47B126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4D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04D5C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8D2F06"/>
    <w:pPr>
      <w:ind w:left="720"/>
      <w:contextualSpacing/>
    </w:pPr>
  </w:style>
  <w:style w:type="paragraph" w:styleId="a5">
    <w:name w:val="No Spacing"/>
    <w:uiPriority w:val="1"/>
    <w:qFormat/>
    <w:rsid w:val="001526EB"/>
    <w:pPr>
      <w:spacing w:after="0" w:line="240" w:lineRule="auto"/>
    </w:pPr>
  </w:style>
  <w:style w:type="table" w:customStyle="1" w:styleId="1">
    <w:name w:val="Сетка таблицы1"/>
    <w:basedOn w:val="a1"/>
    <w:next w:val="a3"/>
    <w:uiPriority w:val="59"/>
    <w:rsid w:val="004328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4328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32821"/>
    <w:rPr>
      <w:rFonts w:ascii="Tahoma" w:hAnsi="Tahoma" w:cs="Tahoma"/>
      <w:sz w:val="16"/>
      <w:szCs w:val="16"/>
    </w:rPr>
  </w:style>
  <w:style w:type="table" w:customStyle="1" w:styleId="2">
    <w:name w:val="Сетка таблицы2"/>
    <w:basedOn w:val="a1"/>
    <w:next w:val="a3"/>
    <w:uiPriority w:val="39"/>
    <w:rsid w:val="003B6366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Сетка таблицы11"/>
    <w:basedOn w:val="a1"/>
    <w:uiPriority w:val="59"/>
    <w:rsid w:val="003B6366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0589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2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327</TotalTime>
  <Pages>1</Pages>
  <Words>15421</Words>
  <Characters>87904</Characters>
  <Application>Microsoft Office Word</Application>
  <DocSecurity>0</DocSecurity>
  <Lines>732</Lines>
  <Paragraphs>206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103119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МАДОУ детский сад №5</dc:creator>
  <cp:keywords/>
  <dc:description/>
  <cp:lastModifiedBy>User</cp:lastModifiedBy>
  <cp:revision>17</cp:revision>
  <cp:lastPrinted>2020-08-26T08:06:00Z</cp:lastPrinted>
  <dcterms:created xsi:type="dcterms:W3CDTF">2020-08-20T06:48:00Z</dcterms:created>
  <dcterms:modified xsi:type="dcterms:W3CDTF">2020-09-15T06:48:00Z</dcterms:modified>
</cp:coreProperties>
</file>