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6C" w:rsidRDefault="00E56F58">
      <w:pPr>
        <w:pStyle w:val="a7"/>
        <w:ind w:firstLine="720"/>
        <w:rPr>
          <w:b/>
          <w:sz w:val="32"/>
          <w:szCs w:val="32"/>
        </w:rPr>
      </w:pPr>
      <w:r w:rsidRPr="00E56F58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9.2pt;margin-top:-20.8pt;width:492pt;height:130.65pt;z-index:251660288" o:allowincell="f" adj="6775" fillcolor="#0070c0">
            <v:textpath style="font-family:&quot;Times New Roman&quot;;font-weight:bold" trim="t" fitpath="t" xscale="f" string="информационный  бюллетень&#10;"/>
          </v:shape>
        </w:pict>
      </w:r>
    </w:p>
    <w:p w:rsidR="008D5E6C" w:rsidRDefault="008D5E6C">
      <w:pPr>
        <w:pStyle w:val="a7"/>
        <w:ind w:firstLine="720"/>
        <w:rPr>
          <w:b/>
          <w:sz w:val="32"/>
          <w:szCs w:val="32"/>
        </w:rPr>
      </w:pPr>
    </w:p>
    <w:p w:rsidR="008D5E6C" w:rsidRDefault="008D5E6C">
      <w:pPr>
        <w:pStyle w:val="a7"/>
        <w:ind w:firstLine="720"/>
        <w:rPr>
          <w:b/>
          <w:sz w:val="32"/>
          <w:szCs w:val="32"/>
        </w:rPr>
      </w:pPr>
    </w:p>
    <w:p w:rsidR="008D5E6C" w:rsidRDefault="008D5E6C">
      <w:pPr>
        <w:pStyle w:val="a7"/>
        <w:ind w:firstLine="720"/>
        <w:rPr>
          <w:b/>
          <w:sz w:val="32"/>
          <w:szCs w:val="32"/>
        </w:rPr>
      </w:pPr>
    </w:p>
    <w:p w:rsidR="008D5E6C" w:rsidRDefault="00E113D7">
      <w:pPr>
        <w:pStyle w:val="a7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79375</wp:posOffset>
            </wp:positionV>
            <wp:extent cx="2082800" cy="1701800"/>
            <wp:effectExtent l="19050" t="0" r="0" b="0"/>
            <wp:wrapSquare wrapText="bothSides"/>
            <wp:docPr id="2" name="Рисунок 1" descr="C:\Users\Александр\Desktop\Нелли\Информация В СМИ\2024\Выступления НАЧАЛЬНИКА КОНДЫРЕВА В С СМИ\1683125890_polinka-top-p-znak-gibdd-kartinki-instagram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Александр\Desktop\Нелли\Информация В СМИ\2024\Выступления НАЧАЛЬНИКА КОНДЫРЕВА В С СМИ\1683125890_polinka-top-p-znak-gibdd-kartinki-instagram-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  <w:szCs w:val="32"/>
        </w:rPr>
        <w:t>За 5 месяцев 2024 года на территории Туринского района зарегистрировано                     30 (АППГ-37) дорожно-транспортных происшествий с материальным ущербом. В том числе зарегистрировано 4 ДТП,  (АППГ-2) в которых травмы различной степени тяжести получили 6 человек. ДТП с участием детей не зарегистрировано.</w:t>
      </w:r>
    </w:p>
    <w:p w:rsidR="008D5E6C" w:rsidRDefault="008D5E6C">
      <w:pPr>
        <w:jc w:val="both"/>
        <w:rPr>
          <w:b/>
          <w:color w:val="FF0000"/>
          <w:sz w:val="32"/>
          <w:szCs w:val="32"/>
        </w:rPr>
      </w:pPr>
      <w:bookmarkStart w:id="0" w:name="_GoBack"/>
      <w:bookmarkEnd w:id="0"/>
    </w:p>
    <w:p w:rsidR="008D5E6C" w:rsidRDefault="00E113D7">
      <w:pPr>
        <w:ind w:firstLine="708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6013707" cy="4524375"/>
            <wp:effectExtent l="19050" t="0" r="6093" b="0"/>
            <wp:docPr id="3" name="Рисунок 1" descr="C:\Users\Александр\Desktop\МОТО\image-28-05-24-12-30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МОТО\image-28-05-24-12-30-1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903" cy="452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18" w:rsidRDefault="00583818">
      <w:pPr>
        <w:ind w:firstLine="708"/>
        <w:jc w:val="both"/>
        <w:rPr>
          <w:i/>
          <w:sz w:val="24"/>
          <w:szCs w:val="24"/>
        </w:rPr>
      </w:pPr>
    </w:p>
    <w:p w:rsidR="00583818" w:rsidRPr="00583818" w:rsidRDefault="00583818">
      <w:pPr>
        <w:jc w:val="both"/>
        <w:rPr>
          <w:b/>
          <w:color w:val="FF0000"/>
          <w:sz w:val="32"/>
          <w:szCs w:val="28"/>
        </w:rPr>
      </w:pPr>
      <w:r>
        <w:rPr>
          <w:b/>
          <w:sz w:val="32"/>
          <w:szCs w:val="28"/>
        </w:rPr>
        <w:t xml:space="preserve">       </w:t>
      </w:r>
      <w:r w:rsidR="00E113D7">
        <w:rPr>
          <w:b/>
          <w:sz w:val="32"/>
          <w:szCs w:val="28"/>
        </w:rPr>
        <w:t xml:space="preserve">Госавтоинспекция </w:t>
      </w:r>
      <w:r>
        <w:rPr>
          <w:b/>
          <w:sz w:val="32"/>
          <w:szCs w:val="28"/>
        </w:rPr>
        <w:t xml:space="preserve">информирует, что в период с 01 июня по </w:t>
      </w:r>
      <w:r w:rsidR="00691014">
        <w:rPr>
          <w:b/>
          <w:sz w:val="32"/>
          <w:szCs w:val="28"/>
        </w:rPr>
        <w:t xml:space="preserve">                    </w:t>
      </w:r>
      <w:r>
        <w:rPr>
          <w:b/>
          <w:sz w:val="32"/>
          <w:szCs w:val="28"/>
        </w:rPr>
        <w:t xml:space="preserve">01 сентября 2024 года на территории Свердловской области проводится </w:t>
      </w:r>
      <w:r w:rsidRPr="00583818">
        <w:rPr>
          <w:b/>
          <w:color w:val="FF0000"/>
          <w:sz w:val="32"/>
          <w:szCs w:val="28"/>
        </w:rPr>
        <w:t>профилактическое мероприятие «Практика безопасности»</w:t>
      </w:r>
      <w:r>
        <w:rPr>
          <w:b/>
          <w:sz w:val="32"/>
          <w:szCs w:val="28"/>
        </w:rPr>
        <w:t xml:space="preserve">, направленное на снижение количества дорожно-транспортных происшествий с участием пешеходов, велосипедистов, лиц передвигающихся на средствах индивидуальной мобильности и водителей мототранспорта. </w:t>
      </w:r>
      <w:r w:rsidRPr="00583818">
        <w:rPr>
          <w:b/>
          <w:color w:val="FF0000"/>
          <w:sz w:val="32"/>
          <w:szCs w:val="28"/>
        </w:rPr>
        <w:t xml:space="preserve"> </w:t>
      </w:r>
    </w:p>
    <w:p w:rsidR="008D5E6C" w:rsidRDefault="008D5E6C">
      <w:pPr>
        <w:jc w:val="both"/>
        <w:rPr>
          <w:b/>
          <w:color w:val="7030A0"/>
          <w:sz w:val="16"/>
          <w:szCs w:val="16"/>
        </w:rPr>
      </w:pPr>
    </w:p>
    <w:p w:rsidR="008D5E6C" w:rsidRDefault="00E113D7">
      <w:pPr>
        <w:jc w:val="center"/>
        <w:rPr>
          <w:b/>
          <w:color w:val="0070C0"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583818">
        <w:rPr>
          <w:b/>
          <w:i/>
          <w:sz w:val="28"/>
          <w:szCs w:val="28"/>
        </w:rPr>
        <w:t xml:space="preserve">тделение Госавтоинспекции </w:t>
      </w:r>
      <w:r>
        <w:rPr>
          <w:b/>
          <w:i/>
          <w:sz w:val="28"/>
          <w:szCs w:val="28"/>
        </w:rPr>
        <w:t>ОМВД России «Туринский»</w:t>
      </w:r>
    </w:p>
    <w:sectPr w:rsidR="008D5E6C" w:rsidSect="008D5E6C">
      <w:pgSz w:w="11906" w:h="16838"/>
      <w:pgMar w:top="426" w:right="707" w:bottom="284" w:left="851" w:header="720" w:footer="720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647C15"/>
    <w:rsid w:val="00013A82"/>
    <w:rsid w:val="00022DF2"/>
    <w:rsid w:val="0002361A"/>
    <w:rsid w:val="000342F6"/>
    <w:rsid w:val="000415AD"/>
    <w:rsid w:val="00050580"/>
    <w:rsid w:val="000666D5"/>
    <w:rsid w:val="00072E82"/>
    <w:rsid w:val="00076BC0"/>
    <w:rsid w:val="00080254"/>
    <w:rsid w:val="000D772B"/>
    <w:rsid w:val="001069F1"/>
    <w:rsid w:val="00112BA7"/>
    <w:rsid w:val="00120DDD"/>
    <w:rsid w:val="0013762A"/>
    <w:rsid w:val="00144A3E"/>
    <w:rsid w:val="0015463E"/>
    <w:rsid w:val="001735F7"/>
    <w:rsid w:val="00184200"/>
    <w:rsid w:val="00184F8F"/>
    <w:rsid w:val="001928A4"/>
    <w:rsid w:val="001A6D6B"/>
    <w:rsid w:val="001B203E"/>
    <w:rsid w:val="001C58B0"/>
    <w:rsid w:val="001D6A8A"/>
    <w:rsid w:val="001E35E7"/>
    <w:rsid w:val="00204B79"/>
    <w:rsid w:val="00232F99"/>
    <w:rsid w:val="00235D9F"/>
    <w:rsid w:val="00237908"/>
    <w:rsid w:val="00244A11"/>
    <w:rsid w:val="00244AD6"/>
    <w:rsid w:val="0027379E"/>
    <w:rsid w:val="00281F42"/>
    <w:rsid w:val="00284450"/>
    <w:rsid w:val="00286160"/>
    <w:rsid w:val="0028709F"/>
    <w:rsid w:val="002876EA"/>
    <w:rsid w:val="00293DC3"/>
    <w:rsid w:val="00295272"/>
    <w:rsid w:val="002B3464"/>
    <w:rsid w:val="002C57F4"/>
    <w:rsid w:val="002D0454"/>
    <w:rsid w:val="002D56EC"/>
    <w:rsid w:val="003554C0"/>
    <w:rsid w:val="0036022F"/>
    <w:rsid w:val="00370263"/>
    <w:rsid w:val="00372FF2"/>
    <w:rsid w:val="00374D5A"/>
    <w:rsid w:val="003804EA"/>
    <w:rsid w:val="00381CF1"/>
    <w:rsid w:val="003A2829"/>
    <w:rsid w:val="003A2929"/>
    <w:rsid w:val="003A6C1F"/>
    <w:rsid w:val="004003E3"/>
    <w:rsid w:val="004007B5"/>
    <w:rsid w:val="00411900"/>
    <w:rsid w:val="00441E27"/>
    <w:rsid w:val="004444ED"/>
    <w:rsid w:val="00455E99"/>
    <w:rsid w:val="00473AB4"/>
    <w:rsid w:val="00475B79"/>
    <w:rsid w:val="004D4CAD"/>
    <w:rsid w:val="004D5404"/>
    <w:rsid w:val="004E4DAA"/>
    <w:rsid w:val="004E6F68"/>
    <w:rsid w:val="00506203"/>
    <w:rsid w:val="00515AE3"/>
    <w:rsid w:val="0057427D"/>
    <w:rsid w:val="00583818"/>
    <w:rsid w:val="005932AD"/>
    <w:rsid w:val="005934D0"/>
    <w:rsid w:val="005A0902"/>
    <w:rsid w:val="005A4901"/>
    <w:rsid w:val="005B5B05"/>
    <w:rsid w:val="005C226C"/>
    <w:rsid w:val="005C6E7E"/>
    <w:rsid w:val="005D39A2"/>
    <w:rsid w:val="005F2D12"/>
    <w:rsid w:val="005F4724"/>
    <w:rsid w:val="006111D4"/>
    <w:rsid w:val="006402D5"/>
    <w:rsid w:val="00647C15"/>
    <w:rsid w:val="00691014"/>
    <w:rsid w:val="006955FD"/>
    <w:rsid w:val="006A131D"/>
    <w:rsid w:val="006A3D0C"/>
    <w:rsid w:val="006C51DA"/>
    <w:rsid w:val="006E109B"/>
    <w:rsid w:val="006E1B9A"/>
    <w:rsid w:val="006E2955"/>
    <w:rsid w:val="00710BDA"/>
    <w:rsid w:val="00712EE6"/>
    <w:rsid w:val="00722A3B"/>
    <w:rsid w:val="00723A9C"/>
    <w:rsid w:val="00730012"/>
    <w:rsid w:val="007346D8"/>
    <w:rsid w:val="00747DBF"/>
    <w:rsid w:val="007706AE"/>
    <w:rsid w:val="0077212D"/>
    <w:rsid w:val="007850DC"/>
    <w:rsid w:val="007852C3"/>
    <w:rsid w:val="007865C3"/>
    <w:rsid w:val="007A39F0"/>
    <w:rsid w:val="007A6183"/>
    <w:rsid w:val="007C20B2"/>
    <w:rsid w:val="007C33F2"/>
    <w:rsid w:val="007D267B"/>
    <w:rsid w:val="007D5B89"/>
    <w:rsid w:val="007D687E"/>
    <w:rsid w:val="007F1736"/>
    <w:rsid w:val="00853E0F"/>
    <w:rsid w:val="00871DD2"/>
    <w:rsid w:val="008D5E6C"/>
    <w:rsid w:val="008E14D1"/>
    <w:rsid w:val="008F577D"/>
    <w:rsid w:val="0091394C"/>
    <w:rsid w:val="00914B8C"/>
    <w:rsid w:val="00915FDA"/>
    <w:rsid w:val="00932B51"/>
    <w:rsid w:val="00952798"/>
    <w:rsid w:val="00953469"/>
    <w:rsid w:val="0096675B"/>
    <w:rsid w:val="0098300F"/>
    <w:rsid w:val="00985B50"/>
    <w:rsid w:val="009A5901"/>
    <w:rsid w:val="009A6682"/>
    <w:rsid w:val="009C0D23"/>
    <w:rsid w:val="00A052B3"/>
    <w:rsid w:val="00A52B25"/>
    <w:rsid w:val="00A64E91"/>
    <w:rsid w:val="00A669B5"/>
    <w:rsid w:val="00A86E74"/>
    <w:rsid w:val="00A90CA7"/>
    <w:rsid w:val="00A94163"/>
    <w:rsid w:val="00AA1C45"/>
    <w:rsid w:val="00B12723"/>
    <w:rsid w:val="00B16F9E"/>
    <w:rsid w:val="00B24CFF"/>
    <w:rsid w:val="00B43D5B"/>
    <w:rsid w:val="00B43F0A"/>
    <w:rsid w:val="00B4616B"/>
    <w:rsid w:val="00B606B7"/>
    <w:rsid w:val="00B67771"/>
    <w:rsid w:val="00B82F50"/>
    <w:rsid w:val="00B94580"/>
    <w:rsid w:val="00B96829"/>
    <w:rsid w:val="00BC58FD"/>
    <w:rsid w:val="00BC5B04"/>
    <w:rsid w:val="00BD020B"/>
    <w:rsid w:val="00BD201B"/>
    <w:rsid w:val="00BD6657"/>
    <w:rsid w:val="00BE761C"/>
    <w:rsid w:val="00C043A9"/>
    <w:rsid w:val="00C044DA"/>
    <w:rsid w:val="00C05ECE"/>
    <w:rsid w:val="00C14414"/>
    <w:rsid w:val="00C35B3B"/>
    <w:rsid w:val="00C40A18"/>
    <w:rsid w:val="00C85FB3"/>
    <w:rsid w:val="00C94CCF"/>
    <w:rsid w:val="00C97FF8"/>
    <w:rsid w:val="00CA46FC"/>
    <w:rsid w:val="00CE0A3D"/>
    <w:rsid w:val="00CF72FC"/>
    <w:rsid w:val="00D046FC"/>
    <w:rsid w:val="00D15366"/>
    <w:rsid w:val="00D46312"/>
    <w:rsid w:val="00D475A1"/>
    <w:rsid w:val="00D62F3D"/>
    <w:rsid w:val="00D70DC0"/>
    <w:rsid w:val="00D80268"/>
    <w:rsid w:val="00D92EA9"/>
    <w:rsid w:val="00DA48FC"/>
    <w:rsid w:val="00DB3223"/>
    <w:rsid w:val="00DB5FED"/>
    <w:rsid w:val="00DC0F8B"/>
    <w:rsid w:val="00DC20F1"/>
    <w:rsid w:val="00DD5119"/>
    <w:rsid w:val="00E10A6F"/>
    <w:rsid w:val="00E113D7"/>
    <w:rsid w:val="00E41AAA"/>
    <w:rsid w:val="00E43C27"/>
    <w:rsid w:val="00E46E1A"/>
    <w:rsid w:val="00E4734B"/>
    <w:rsid w:val="00E56F58"/>
    <w:rsid w:val="00E964B6"/>
    <w:rsid w:val="00ED3244"/>
    <w:rsid w:val="00ED5D71"/>
    <w:rsid w:val="00F07980"/>
    <w:rsid w:val="00F1341C"/>
    <w:rsid w:val="00F347D0"/>
    <w:rsid w:val="00F4740F"/>
    <w:rsid w:val="00F54C94"/>
    <w:rsid w:val="00F555EE"/>
    <w:rsid w:val="00F83045"/>
    <w:rsid w:val="00F93CD2"/>
    <w:rsid w:val="00FC28DD"/>
    <w:rsid w:val="00FC60BD"/>
    <w:rsid w:val="00FC72FB"/>
    <w:rsid w:val="00FD001C"/>
    <w:rsid w:val="00FD549B"/>
    <w:rsid w:val="06C8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6C"/>
    <w:rPr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D5E6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8D5E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rsid w:val="008D5E6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rsid w:val="008D5E6C"/>
    <w:pPr>
      <w:jc w:val="both"/>
    </w:pPr>
  </w:style>
  <w:style w:type="paragraph" w:styleId="a9">
    <w:name w:val="footer"/>
    <w:basedOn w:val="a"/>
    <w:link w:val="aa"/>
    <w:qFormat/>
    <w:rsid w:val="008D5E6C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rsid w:val="008D5E6C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8D5E6C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a8">
    <w:name w:val="Основной текст Знак"/>
    <w:basedOn w:val="a0"/>
    <w:link w:val="a7"/>
    <w:qFormat/>
    <w:rsid w:val="008D5E6C"/>
    <w:rPr>
      <w:sz w:val="36"/>
    </w:rPr>
  </w:style>
  <w:style w:type="character" w:customStyle="1" w:styleId="a4">
    <w:name w:val="Текст выноски Знак"/>
    <w:basedOn w:val="a0"/>
    <w:link w:val="a3"/>
    <w:qFormat/>
    <w:rsid w:val="008D5E6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qFormat/>
    <w:rsid w:val="008D5E6C"/>
    <w:rPr>
      <w:sz w:val="36"/>
    </w:rPr>
  </w:style>
  <w:style w:type="character" w:customStyle="1" w:styleId="aa">
    <w:name w:val="Нижний колонтитул Знак"/>
    <w:basedOn w:val="a0"/>
    <w:link w:val="a9"/>
    <w:qFormat/>
    <w:rsid w:val="008D5E6C"/>
    <w:rPr>
      <w:sz w:val="36"/>
    </w:rPr>
  </w:style>
  <w:style w:type="paragraph" w:styleId="ac">
    <w:name w:val="List Paragraph"/>
    <w:basedOn w:val="a"/>
    <w:uiPriority w:val="34"/>
    <w:qFormat/>
    <w:rsid w:val="008D5E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2BE82-B19C-43DA-A7BA-F1F1D73D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</Words>
  <Characters>663</Characters>
  <Application>Microsoft Office Word</Application>
  <DocSecurity>0</DocSecurity>
  <Lines>5</Lines>
  <Paragraphs>1</Paragraphs>
  <ScaleCrop>false</ScaleCrop>
  <Company>House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Александр</cp:lastModifiedBy>
  <cp:revision>12</cp:revision>
  <cp:lastPrinted>2024-03-24T10:20:00Z</cp:lastPrinted>
  <dcterms:created xsi:type="dcterms:W3CDTF">2024-04-01T11:21:00Z</dcterms:created>
  <dcterms:modified xsi:type="dcterms:W3CDTF">2024-06-04T06:04:00Z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89370CF0277C4EA196208315F08F7C9B_12</vt:lpwstr>
  </property>
</Properties>
</file>